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城市建筑垃圾运输核准</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【00011712200307】</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城市建筑垃圾运输核准首次申请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00011712200307)</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w:t>
      </w:r>
      <w:r>
        <w:rPr>
          <w:rFonts w:ascii="方正仿宋_GBK" w:hAnsi="方正仿宋_GBK" w:eastAsia="方正仿宋_GBK" w:cs="方正仿宋_GBK"/>
          <w:sz w:val="28"/>
          <w:szCs w:val="28"/>
          <w:shd w:val="clear" w:fill="FFFFFF"/>
        </w:rPr>
        <w:t>苫</w:t>
      </w:r>
      <w:r>
        <w:rPr>
          <w:rFonts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r>
        <w:rPr>
          <w:rFonts w:ascii="方正仿宋_GBK" w:hAnsi="方正仿宋_GBK" w:eastAsia="方正仿宋_GBK" w:cs="方正仿宋_GBK"/>
          <w:sz w:val="28"/>
          <w:szCs w:val="28"/>
          <w:shd w:val="clear" w:fill="FFFFFF"/>
        </w:rPr>
        <w:t>苫</w:t>
      </w:r>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ascii="方正仿宋_GBK" w:hAnsi="方正仿宋_GBK" w:eastAsia="方正仿宋_GBK" w:cs="方正仿宋_GBK"/>
          <w:sz w:val="28"/>
          <w:szCs w:val="28"/>
          <w:shd w:val="clear" w:fill="FFFFFF"/>
        </w:rPr>
        <w:t>监管网</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具有合法的运输车辆（船舶）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具有健全的运输车辆（船舶）运营、安全、质量、保养、行政管理制度并得到有效执行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运输车辆（船舶）具备全密闭运输机械装置或密闭</w:t>
      </w:r>
      <w:r>
        <w:rPr>
          <w:rFonts w:hint="eastAsia" w:ascii="方正仿宋_GBK" w:hAnsi="方正仿宋_GBK" w:eastAsia="方正仿宋_GBK" w:cs="方正仿宋_GBK"/>
          <w:sz w:val="28"/>
          <w:szCs w:val="28"/>
          <w:shd w:val="clear" w:fill="FFFFFF"/>
        </w:rPr>
        <w:t>苫</w:t>
      </w:r>
      <w:r>
        <w:rPr>
          <w:rFonts w:hint="eastAsia"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r>
        <w:rPr>
          <w:rFonts w:hint="eastAsia" w:ascii="方正仿宋_GBK" w:hAnsi="方正仿宋_GBK" w:eastAsia="方正仿宋_GBK" w:cs="方正仿宋_GBK"/>
          <w:sz w:val="28"/>
          <w:szCs w:val="28"/>
          <w:shd w:val="clear" w:fill="FFFFFF"/>
        </w:rPr>
        <w:t>苫</w:t>
      </w:r>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建设部令第139号)第七条城市人民政府市容环境卫生主管部门应当在接到申请后的20日内作出是否核准的决定。予以核准的，颁发核准文件；不予核准的，应当告知申请人，并说明理由。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城市建筑垃圾运输许可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276357F0"/>
    <w:rsid w:val="039E6090"/>
    <w:rsid w:val="276357F0"/>
    <w:rsid w:val="4C4A4937"/>
    <w:rsid w:val="54260315"/>
    <w:rsid w:val="58832009"/>
    <w:rsid w:val="653725E6"/>
    <w:rsid w:val="67BF1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4</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2024-02-26T03:45:00Z</dcterms:created>
  <dc:creator>渐行渐远</dc:creator>
  <cp:lastModifiedBy>Administrator</cp:lastModifiedBy>
  <dcterms:modified xsi:type="dcterms:W3CDTF">2024-03-13T12:12:37Z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E157D285F3844B21954939340B4F570B</vt:lpwstr>
  </property>
  <property fmtid="{D5CDD505-2E9C-101B-9397-08002B2CF9AE}" pid="4" name="hmcheck_markmode">
    <vt:i4>0</vt:i4>
  </property>
</Properties>
</file>