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600" w:lineRule="exact"/>
        <w:jc w:val="center"/>
        <w:textAlignment w:val="auto"/>
        <w:rPr>
          <w:rFonts w:ascii="方正小标宋简体" w:eastAsia="方正小标宋简体" w:cs="Times New Roman"/>
          <w:b w:val="0"/>
          <w:bCs w:val="0"/>
          <w:color w:val="FF0000"/>
          <w:spacing w:val="80"/>
          <w:w w:val="70"/>
          <w:sz w:val="120"/>
          <w:szCs w:val="120"/>
        </w:rPr>
      </w:pPr>
      <w:r>
        <w:rPr>
          <w:rFonts w:hint="eastAsia" w:ascii="方正小标宋简体" w:eastAsia="方正小标宋简体" w:cs="方正小标宋简体"/>
          <w:b w:val="0"/>
          <w:bCs w:val="0"/>
          <w:color w:val="FF0000"/>
          <w:spacing w:val="80"/>
          <w:w w:val="70"/>
          <w:sz w:val="120"/>
          <w:szCs w:val="120"/>
        </w:rPr>
        <w:br w:type="textWrapping"/>
      </w:r>
      <w:r>
        <w:rPr>
          <w:rFonts w:hint="eastAsia" w:ascii="方正小标宋简体" w:eastAsia="方正小标宋简体" w:cs="方正小标宋简体"/>
          <w:b w:val="0"/>
          <w:bCs w:val="0"/>
          <w:color w:val="FF0000"/>
          <w:spacing w:val="80"/>
          <w:w w:val="70"/>
          <w:sz w:val="120"/>
          <w:szCs w:val="120"/>
        </w:rPr>
        <w:t>富源县财政局文件</w:t>
      </w:r>
    </w:p>
    <w:p>
      <w:pPr>
        <w:pStyle w:val="9"/>
        <w:spacing w:line="600" w:lineRule="atLeast"/>
        <w:rPr>
          <w:rFonts w:cs="Times New Roman"/>
          <w:b w:val="0"/>
          <w:bCs w:val="0"/>
        </w:rPr>
      </w:pPr>
    </w:p>
    <w:p>
      <w:pPr>
        <w:spacing w:line="600" w:lineRule="exact"/>
        <w:ind w:firstLine="660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</w:pPr>
    </w:p>
    <w:p>
      <w:pPr>
        <w:spacing w:line="600" w:lineRule="exact"/>
        <w:ind w:firstLine="660"/>
        <w:jc w:val="center"/>
        <w:rPr>
          <w:rFonts w:hint="default" w:ascii="Times New Roman" w:hAnsi="Times New Roman" w:eastAsia="方正仿宋_GBK" w:cs="方正仿宋_GBK"/>
          <w:color w:val="000000"/>
          <w:sz w:val="32"/>
          <w:szCs w:val="32"/>
          <w:lang w:eastAsia="zh-CN"/>
        </w:rPr>
      </w:pPr>
      <w:bookmarkStart w:id="0" w:name="OLE_LINK1"/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富财农〔20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161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号</w:t>
      </w:r>
      <w:bookmarkEnd w:id="0"/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371475</wp:posOffset>
            </wp:positionV>
            <wp:extent cx="5524500" cy="47625"/>
            <wp:effectExtent l="0" t="0" r="0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both"/>
        <w:textAlignment w:val="auto"/>
      </w:pPr>
    </w:p>
    <w:p>
      <w:pPr>
        <w:widowControl/>
        <w:spacing w:line="580" w:lineRule="exact"/>
        <w:jc w:val="center"/>
        <w:rPr>
          <w:rFonts w:hint="eastAsia" w:ascii="Times New Roman" w:hAnsi="Times New Roman" w:eastAsia="方正小标宋_GBK" w:cs="方正小标宋_GBK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kern w:val="0"/>
          <w:sz w:val="44"/>
          <w:szCs w:val="44"/>
          <w:lang w:val="en-US" w:eastAsia="zh-CN"/>
        </w:rPr>
        <w:t>富源县财政局</w:t>
      </w:r>
      <w:r>
        <w:rPr>
          <w:rFonts w:hint="eastAsia" w:ascii="Times New Roman" w:hAnsi="Times New Roman" w:eastAsia="方正小标宋_GBK" w:cs="方正小标宋_GBK"/>
          <w:kern w:val="0"/>
          <w:sz w:val="44"/>
          <w:szCs w:val="44"/>
        </w:rPr>
        <w:t>关于下达202</w:t>
      </w:r>
      <w:r>
        <w:rPr>
          <w:rFonts w:hint="eastAsia" w:ascii="Times New Roman" w:hAnsi="Times New Roman" w:eastAsia="方正小标宋_GBK" w:cs="方正小标宋_GBK"/>
          <w:kern w:val="0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_GBK" w:cs="方正小标宋_GBK"/>
          <w:kern w:val="0"/>
          <w:sz w:val="44"/>
          <w:szCs w:val="44"/>
        </w:rPr>
        <w:t>年</w:t>
      </w:r>
      <w:r>
        <w:rPr>
          <w:rFonts w:hint="eastAsia" w:ascii="Times New Roman" w:hAnsi="Times New Roman" w:eastAsia="方正小标宋_GBK" w:cs="方正小标宋_GBK"/>
          <w:kern w:val="0"/>
          <w:sz w:val="44"/>
          <w:szCs w:val="44"/>
          <w:lang w:val="en-US" w:eastAsia="zh-CN"/>
        </w:rPr>
        <w:t>度脱贫</w:t>
      </w:r>
    </w:p>
    <w:p>
      <w:pPr>
        <w:widowControl/>
        <w:spacing w:line="580" w:lineRule="exact"/>
        <w:jc w:val="center"/>
        <w:rPr>
          <w:rFonts w:ascii="Times New Roman" w:hAnsi="Times New Roman" w:eastAsia="方正小标宋_GBK" w:cs="方正小标宋_GBK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kern w:val="0"/>
          <w:sz w:val="44"/>
          <w:szCs w:val="44"/>
          <w:lang w:val="en-US" w:eastAsia="zh-CN"/>
        </w:rPr>
        <w:t>人口小额信贷贴息</w:t>
      </w:r>
      <w:r>
        <w:rPr>
          <w:rFonts w:hint="eastAsia" w:ascii="Times New Roman" w:hAnsi="Times New Roman" w:eastAsia="方正小标宋_GBK" w:cs="方正小标宋_GBK"/>
          <w:kern w:val="0"/>
          <w:sz w:val="44"/>
          <w:szCs w:val="44"/>
        </w:rPr>
        <w:t>资金的通知</w:t>
      </w:r>
    </w:p>
    <w:p>
      <w:pPr>
        <w:widowControl/>
        <w:spacing w:line="580" w:lineRule="exact"/>
        <w:jc w:val="center"/>
        <w:rPr>
          <w:rFonts w:ascii="Times New Roman" w:hAnsi="Times New Roman" w:eastAsia="方正仿宋_GBK" w:cs="方正仿宋_GBK"/>
          <w:color w:val="000000"/>
          <w:kern w:val="0"/>
          <w:sz w:val="32"/>
          <w:szCs w:val="32"/>
        </w:rPr>
      </w:pPr>
    </w:p>
    <w:p>
      <w:pPr>
        <w:widowControl/>
        <w:spacing w:line="580" w:lineRule="exac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eastAsia="zh-CN"/>
        </w:rPr>
        <w:t>富源县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农业农村局（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eastAsia="zh-CN"/>
        </w:rPr>
        <w:t>乡村振兴局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Times New Roman" w:eastAsia="方正仿宋_GBK" w:cs="方正小标宋_GBK"/>
          <w:spacing w:val="-2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根据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《曲靖市财政局关于提前下达2024年中央财政衔接推进乡村振兴补助资金的通知》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（曲财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农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〔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163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号）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富源县人民政府关于脱贫人口小额信贷贴息项目的批复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富政复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〔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136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号）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，</w:t>
      </w:r>
      <w:r>
        <w:rPr>
          <w:rFonts w:hint="eastAsia" w:eastAsia="方正仿宋_GBK"/>
          <w:sz w:val="32"/>
          <w:szCs w:val="32"/>
        </w:rPr>
        <w:t>现将202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度脱贫人口小额信贷贴息</w:t>
      </w:r>
      <w:r>
        <w:rPr>
          <w:rFonts w:hint="eastAsia" w:eastAsia="方正仿宋_GBK"/>
          <w:sz w:val="32"/>
          <w:szCs w:val="32"/>
        </w:rPr>
        <w:t>资金</w:t>
      </w:r>
      <w:r>
        <w:rPr>
          <w:rFonts w:hint="eastAsia" w:eastAsia="方正仿宋_GBK"/>
          <w:sz w:val="32"/>
          <w:szCs w:val="32"/>
          <w:lang w:val="en-US" w:eastAsia="zh-CN"/>
        </w:rPr>
        <w:t>85.65万</w:t>
      </w:r>
      <w:r>
        <w:rPr>
          <w:rFonts w:eastAsia="方正仿宋_GBK"/>
          <w:sz w:val="32"/>
          <w:szCs w:val="32"/>
        </w:rPr>
        <w:t>元</w:t>
      </w:r>
      <w:r>
        <w:rPr>
          <w:rFonts w:hint="eastAsia" w:eastAsia="方正仿宋_GBK"/>
          <w:sz w:val="32"/>
          <w:szCs w:val="32"/>
          <w:lang w:eastAsia="zh-CN"/>
        </w:rPr>
        <w:t>下达</w:t>
      </w:r>
      <w:r>
        <w:rPr>
          <w:rFonts w:eastAsia="方正仿宋_GBK"/>
          <w:sz w:val="32"/>
          <w:szCs w:val="32"/>
        </w:rPr>
        <w:t>给你</w:t>
      </w:r>
      <w:r>
        <w:rPr>
          <w:rFonts w:hint="eastAsia" w:eastAsia="方正仿宋_GBK"/>
          <w:sz w:val="32"/>
          <w:szCs w:val="32"/>
          <w:lang w:eastAsia="zh-CN"/>
        </w:rPr>
        <w:t>局，</w:t>
      </w:r>
      <w:r>
        <w:rPr>
          <w:rFonts w:eastAsia="方正仿宋_GBK"/>
          <w:sz w:val="32"/>
          <w:szCs w:val="32"/>
        </w:rPr>
        <w:t>此款列入20</w:t>
      </w:r>
      <w:r>
        <w:rPr>
          <w:rFonts w:hint="eastAsia" w:eastAsia="方正仿宋_GBK"/>
          <w:sz w:val="32"/>
          <w:szCs w:val="32"/>
        </w:rPr>
        <w:t>2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“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2130507</w:t>
      </w:r>
      <w:r>
        <w:rPr>
          <w:rFonts w:eastAsia="方正仿宋_GBK"/>
          <w:sz w:val="32"/>
          <w:szCs w:val="32"/>
        </w:rPr>
        <w:t>—</w:t>
      </w:r>
      <w:r>
        <w:rPr>
          <w:rFonts w:hint="eastAsia" w:eastAsia="方正仿宋_GBK"/>
          <w:sz w:val="32"/>
          <w:szCs w:val="32"/>
          <w:lang w:eastAsia="zh-CN"/>
        </w:rPr>
        <w:t>贷款奖补和贴息”</w:t>
      </w:r>
      <w:r>
        <w:rPr>
          <w:rFonts w:eastAsia="方正仿宋_GBK"/>
          <w:sz w:val="32"/>
          <w:szCs w:val="32"/>
        </w:rPr>
        <w:t>预算支出科目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请按照《中央财政衔接推进乡村振兴补助资金管理办法》（财农〔</w:t>
      </w:r>
      <w:r>
        <w:rPr>
          <w:rFonts w:ascii="Times New Roman" w:hAnsi="Times New Roman" w:eastAsia="方正仿宋_GBK" w:cs="Times New Roman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19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号）《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云南省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财政衔接推进乡村振兴补助资金管理办法》（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云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财农〔</w:t>
      </w:r>
      <w:r>
        <w:rPr>
          <w:rFonts w:ascii="Times New Roman" w:hAnsi="Times New Roman" w:eastAsia="方正仿宋_GBK" w:cs="Times New Roman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140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号）《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曲靖市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财政衔接推进乡村振兴补助资金管理办法》（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曲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财农〔</w:t>
      </w:r>
      <w:r>
        <w:rPr>
          <w:rFonts w:ascii="Times New Roman" w:hAnsi="Times New Roman" w:eastAsia="方正仿宋_GBK" w:cs="Times New Roman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号）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富源县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财政衔接推进乡村振兴补助资金管理办法》（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财农〔202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要求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加强资金监管和绩效评价，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专款专用，严禁挤占、挪用、截留等违纪违规行为发生，确保资金安全，充分发挥资金使用效益。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ab/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附件：绩效目标申报表</w:t>
      </w:r>
    </w:p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760" w:lineRule="exact"/>
        <w:ind w:left="0" w:leftChars="0" w:firstLine="4777" w:firstLineChars="1493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　富源县财政局                          </w:t>
      </w:r>
    </w:p>
    <w:p>
      <w:pPr>
        <w:spacing w:line="760" w:lineRule="exact"/>
        <w:ind w:left="0" w:leftChars="0" w:firstLine="4640" w:firstLineChars="1450"/>
        <w:rPr>
          <w:rFonts w:ascii="Times New Roman" w:hAnsi="方正仿宋_GBK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月</w:t>
      </w:r>
      <w:r>
        <w:rPr>
          <w:rFonts w:hint="eastAsia" w:ascii="Times New Roman" w:hAnsi="方正仿宋_GBK" w:eastAsia="方正仿宋_GBK" w:cs="方正仿宋_GBK"/>
          <w:sz w:val="32"/>
          <w:szCs w:val="32"/>
          <w:lang w:val="en-US" w:eastAsia="zh-CN"/>
        </w:rPr>
        <w:t>10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日</w:t>
      </w:r>
    </w:p>
    <w:p>
      <w:pPr>
        <w:rPr>
          <w:rFonts w:ascii="Times New Roman" w:hAnsi="方正仿宋_GBK" w:eastAsia="方正仿宋_GBK" w:cs="Times New Roman"/>
          <w:sz w:val="32"/>
          <w:szCs w:val="32"/>
        </w:rPr>
      </w:pPr>
    </w:p>
    <w:p>
      <w:pPr>
        <w:rPr>
          <w:rFonts w:ascii="Times New Roman" w:hAnsi="方正仿宋_GBK" w:eastAsia="方正仿宋_GBK" w:cs="Times New Roman"/>
          <w:sz w:val="32"/>
          <w:szCs w:val="32"/>
        </w:rPr>
      </w:pPr>
    </w:p>
    <w:p>
      <w:pPr>
        <w:rPr>
          <w:rFonts w:ascii="Times New Roman" w:hAnsi="方正仿宋_GBK" w:eastAsia="方正仿宋_GBK" w:cs="Times New Roman"/>
          <w:sz w:val="32"/>
          <w:szCs w:val="32"/>
        </w:rPr>
      </w:pPr>
    </w:p>
    <w:p>
      <w:pPr>
        <w:rPr>
          <w:rFonts w:ascii="Times New Roman" w:hAnsi="方正仿宋_GBK" w:eastAsia="方正仿宋_GBK" w:cs="Times New Roman"/>
          <w:sz w:val="32"/>
          <w:szCs w:val="32"/>
        </w:rPr>
      </w:pPr>
    </w:p>
    <w:p>
      <w:pPr>
        <w:rPr>
          <w:rFonts w:ascii="Times New Roman" w:hAnsi="方正仿宋_GBK" w:eastAsia="方正仿宋_GBK" w:cs="Times New Roman"/>
          <w:sz w:val="32"/>
          <w:szCs w:val="32"/>
        </w:rPr>
      </w:pPr>
    </w:p>
    <w:p>
      <w:pPr>
        <w:rPr>
          <w:rFonts w:ascii="Times New Roman" w:hAnsi="方正仿宋_GBK" w:eastAsia="方正仿宋_GBK" w:cs="Times New Roman"/>
          <w:sz w:val="32"/>
          <w:szCs w:val="32"/>
        </w:rPr>
      </w:pPr>
    </w:p>
    <w:p>
      <w:pPr>
        <w:rPr>
          <w:rFonts w:ascii="Times New Roman" w:hAnsi="方正仿宋_GBK" w:eastAsia="方正仿宋_GBK" w:cs="Times New Roman"/>
          <w:sz w:val="32"/>
          <w:szCs w:val="32"/>
        </w:rPr>
      </w:pPr>
    </w:p>
    <w:p>
      <w:pPr>
        <w:rPr>
          <w:rFonts w:ascii="Times New Roman" w:hAnsi="方正仿宋_GBK" w:eastAsia="方正仿宋_GBK" w:cs="Times New Roman"/>
          <w:sz w:val="32"/>
          <w:szCs w:val="32"/>
        </w:rPr>
      </w:pPr>
    </w:p>
    <w:p>
      <w:pPr>
        <w:rPr>
          <w:rFonts w:ascii="Times New Roman" w:hAnsi="方正仿宋_GBK" w:eastAsia="方正仿宋_GBK" w:cs="Times New Roman"/>
          <w:sz w:val="32"/>
          <w:szCs w:val="32"/>
        </w:rPr>
      </w:pPr>
    </w:p>
    <w:p>
      <w:pPr>
        <w:rPr>
          <w:rFonts w:ascii="Times New Roman" w:hAnsi="方正仿宋_GBK" w:eastAsia="方正仿宋_GBK" w:cs="Times New Roman"/>
          <w:sz w:val="32"/>
          <w:szCs w:val="32"/>
        </w:rPr>
      </w:pPr>
    </w:p>
    <w:p>
      <w:pPr>
        <w:rPr>
          <w:rFonts w:ascii="Times New Roman" w:hAnsi="方正仿宋_GBK" w:eastAsia="方正仿宋_GBK" w:cs="Times New Roman"/>
          <w:sz w:val="32"/>
          <w:szCs w:val="32"/>
        </w:rPr>
      </w:pPr>
    </w:p>
    <w:p>
      <w:pPr>
        <w:rPr>
          <w:rFonts w:ascii="Times New Roman" w:hAnsi="方正仿宋_GBK" w:eastAsia="方正仿宋_GBK" w:cs="Times New Roman"/>
          <w:sz w:val="32"/>
          <w:szCs w:val="32"/>
        </w:rPr>
      </w:pPr>
    </w:p>
    <w:p>
      <w:pPr>
        <w:rPr>
          <w:rFonts w:ascii="Times New Roman" w:hAnsi="方正仿宋_GBK" w:eastAsia="方正仿宋_GBK" w:cs="Times New Roman"/>
          <w:sz w:val="32"/>
          <w:szCs w:val="32"/>
        </w:rPr>
      </w:pPr>
    </w:p>
    <w:p>
      <w:pPr>
        <w:rPr>
          <w:rFonts w:ascii="Times New Roman" w:hAnsi="方正仿宋_GBK" w:eastAsia="方正仿宋_GBK" w:cs="Times New Roman"/>
          <w:sz w:val="32"/>
          <w:szCs w:val="32"/>
        </w:rPr>
      </w:pPr>
    </w:p>
    <w:p>
      <w:pPr>
        <w:rPr>
          <w:rFonts w:ascii="Times New Roman" w:hAnsi="方正仿宋_GBK" w:eastAsia="方正仿宋_GBK" w:cs="Times New Roman"/>
          <w:sz w:val="32"/>
          <w:szCs w:val="32"/>
        </w:rPr>
      </w:pPr>
    </w:p>
    <w:p>
      <w:pPr>
        <w:rPr>
          <w:rFonts w:ascii="Times New Roman" w:hAnsi="方正仿宋_GBK" w:eastAsia="方正仿宋_GBK" w:cs="Times New Roman"/>
          <w:sz w:val="32"/>
          <w:szCs w:val="32"/>
        </w:rPr>
      </w:pPr>
    </w:p>
    <w:p>
      <w:pPr>
        <w:rPr>
          <w:rFonts w:ascii="Times New Roman" w:hAnsi="方正仿宋_GBK" w:eastAsia="方正仿宋_GBK" w:cs="Times New Roman"/>
          <w:sz w:val="32"/>
          <w:szCs w:val="32"/>
        </w:rPr>
      </w:pPr>
    </w:p>
    <w:p>
      <w:pPr>
        <w:rPr>
          <w:rFonts w:ascii="Times New Roman" w:hAnsi="方正仿宋_GBK" w:eastAsia="方正仿宋_GBK" w:cs="Times New Roman"/>
          <w:sz w:val="32"/>
          <w:szCs w:val="32"/>
        </w:rPr>
      </w:pPr>
    </w:p>
    <w:p>
      <w:pPr>
        <w:rPr>
          <w:rFonts w:ascii="Times New Roman" w:hAnsi="方正仿宋_GBK" w:eastAsia="方正仿宋_GBK" w:cs="Times New Roman"/>
          <w:sz w:val="32"/>
          <w:szCs w:val="32"/>
        </w:rPr>
      </w:pPr>
    </w:p>
    <w:p>
      <w:pPr>
        <w:rPr>
          <w:rFonts w:ascii="Times New Roman" w:hAnsi="方正仿宋_GBK" w:eastAsia="方正仿宋_GBK" w:cs="Times New Roman"/>
          <w:sz w:val="32"/>
          <w:szCs w:val="32"/>
        </w:rPr>
      </w:pPr>
    </w:p>
    <w:p>
      <w:pPr>
        <w:rPr>
          <w:rFonts w:ascii="Times New Roman" w:hAnsi="方正仿宋_GBK" w:eastAsia="方正仿宋_GBK" w:cs="Times New Roman"/>
          <w:sz w:val="32"/>
          <w:szCs w:val="32"/>
        </w:rPr>
      </w:pPr>
    </w:p>
    <w:p>
      <w:pPr>
        <w:rPr>
          <w:rFonts w:ascii="Times New Roman" w:hAnsi="方正仿宋_GBK" w:eastAsia="方正仿宋_GBK" w:cs="Times New Roman"/>
          <w:sz w:val="32"/>
          <w:szCs w:val="32"/>
        </w:rPr>
      </w:pPr>
      <w:bookmarkStart w:id="1" w:name="_GoBack"/>
      <w:bookmarkEnd w:id="1"/>
    </w:p>
    <w:p>
      <w:pPr>
        <w:rPr>
          <w:rFonts w:ascii="Times New Roman" w:hAnsi="方正仿宋_GBK" w:eastAsia="方正仿宋_GBK" w:cs="Times New Roman"/>
          <w:sz w:val="32"/>
          <w:szCs w:val="32"/>
        </w:rPr>
      </w:pPr>
    </w:p>
    <w:p>
      <w:pPr>
        <w:rPr>
          <w:rFonts w:ascii="Times New Roman" w:hAnsi="方正仿宋_GBK" w:eastAsia="方正仿宋_GBK" w:cs="Times New Roman"/>
          <w:sz w:val="32"/>
          <w:szCs w:val="32"/>
        </w:rPr>
      </w:pPr>
    </w:p>
    <w:p>
      <w:pPr>
        <w:rPr>
          <w:rFonts w:ascii="Times New Roman" w:hAnsi="方正仿宋_GBK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eastAsia="方正仿宋_GBK" w:cs="方正仿宋_GBK"/>
          <w:sz w:val="32"/>
          <w:szCs w:val="32"/>
          <w:lang w:eastAsia="zh-CN"/>
        </w:rPr>
      </w:pPr>
      <w:r>
        <w:pict>
          <v:line id="_x0000_s1030" o:spid="_x0000_s1030" o:spt="20" style="position:absolute;left:0pt;margin-left:-11.7pt;margin-top:5.2pt;height:0pt;width:453.25pt;z-index:251659264;mso-width-relative:page;mso-height-relative:page;" o:preferrelative="t" coordsize="21600,21600">
            <v:path arrowok="t"/>
            <v:fill focussize="0,0"/>
            <v:stroke weight="1.5pt" miterlimit="2"/>
            <v:imagedata o:title=""/>
            <o:lock v:ext="edit"/>
          </v:line>
        </w:pict>
      </w:r>
      <w:r>
        <w:pict>
          <v:line id="_x0000_s1031" o:spid="_x0000_s1031" o:spt="20" style="position:absolute;left:0pt;margin-left:-10.4pt;margin-top:31.8pt;height:0.05pt;width:451.95pt;z-index:251660288;mso-width-relative:page;mso-height-relative:page;" o:preferrelative="t" coordsize="21600,21600">
            <v:path arrowok="t"/>
            <v:fill focussize="0,0"/>
            <v:stroke weight="1.5pt" miterlimit="2"/>
            <v:imagedata o:title=""/>
            <o:lock v:ext="edit"/>
          </v:line>
        </w:pict>
      </w:r>
      <w:r>
        <w:rPr>
          <w:rFonts w:hint="eastAsia" w:ascii="Times New Roman" w:eastAsia="方正仿宋_GBK" w:cs="方正仿宋_GBK"/>
          <w:sz w:val="28"/>
          <w:szCs w:val="28"/>
        </w:rPr>
        <w:t>富源县财政局办公室</w:t>
      </w:r>
      <w:r>
        <w:rPr>
          <w:rFonts w:ascii="Times New Roman" w:hAnsi="Times New Roman" w:eastAsia="方正仿宋_GBK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                </w:t>
      </w:r>
      <w:r>
        <w:rPr>
          <w:rFonts w:ascii="Times New Roman" w:hAnsi="Times New Roman" w:eastAsia="方正仿宋_GBK" w:cs="Times New Roman"/>
          <w:sz w:val="28"/>
          <w:szCs w:val="28"/>
        </w:rPr>
        <w:t>20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4</w:t>
      </w:r>
      <w:r>
        <w:rPr>
          <w:rFonts w:hint="eastAsia" w:ascii="Times New Roman" w:eastAsia="方正仿宋_GBK" w:cs="方正仿宋_GBK"/>
          <w:sz w:val="28"/>
          <w:szCs w:val="28"/>
        </w:rPr>
        <w:t>年</w:t>
      </w:r>
      <w:r>
        <w:rPr>
          <w:rFonts w:hint="eastAsia" w:ascii="Times New Roman" w:eastAsia="方正仿宋_GBK" w:cs="方正仿宋_GBK"/>
          <w:sz w:val="28"/>
          <w:szCs w:val="28"/>
          <w:lang w:val="en-US" w:eastAsia="zh-CN"/>
        </w:rPr>
        <w:t>10</w:t>
      </w:r>
      <w:r>
        <w:rPr>
          <w:rFonts w:hint="eastAsia" w:ascii="Times New Roman" w:eastAsia="方正仿宋_GBK" w:cs="方正仿宋_GBK"/>
          <w:sz w:val="28"/>
          <w:szCs w:val="28"/>
        </w:rPr>
        <w:t>月</w:t>
      </w:r>
      <w:r>
        <w:rPr>
          <w:rFonts w:hint="eastAsia" w:ascii="Times New Roman" w:eastAsia="方正仿宋_GBK" w:cs="方正仿宋_GBK"/>
          <w:sz w:val="28"/>
          <w:szCs w:val="28"/>
          <w:lang w:val="en-US" w:eastAsia="zh-CN"/>
        </w:rPr>
        <w:t>10</w:t>
      </w:r>
      <w:r>
        <w:rPr>
          <w:rFonts w:hint="eastAsia" w:ascii="Times New Roman" w:eastAsia="方正仿宋_GBK" w:cs="方正仿宋_GBK"/>
          <w:sz w:val="28"/>
          <w:szCs w:val="28"/>
        </w:rPr>
        <w:t>日印</w:t>
      </w:r>
      <w:r>
        <w:rPr>
          <w:rFonts w:hint="eastAsia" w:ascii="Times New Roman" w:eastAsia="方正仿宋_GBK" w:cs="方正仿宋_GBK"/>
          <w:sz w:val="28"/>
          <w:szCs w:val="28"/>
          <w:lang w:eastAsia="zh-CN"/>
        </w:rPr>
        <w:t>发</w:t>
      </w:r>
    </w:p>
    <w:sectPr>
      <w:footerReference r:id="rId3" w:type="default"/>
      <w:footerReference r:id="rId4" w:type="even"/>
      <w:pgSz w:w="11906" w:h="16838"/>
      <w:pgMar w:top="1871" w:right="1587" w:bottom="1757" w:left="1587" w:header="851" w:footer="113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方正仿宋_GBK" w:eastAsia="方正仿宋_GBK"/>
        <w:sz w:val="28"/>
        <w:szCs w:val="28"/>
      </w:rPr>
    </w:pPr>
    <w:r>
      <w:rPr>
        <w:rFonts w:ascii="方正仿宋_GBK" w:eastAsia="方正仿宋_GBK" w:cs="方正仿宋_GBK"/>
        <w:sz w:val="28"/>
        <w:szCs w:val="28"/>
      </w:rPr>
      <w:t xml:space="preserve">- </w:t>
    </w:r>
    <w:r>
      <w:rPr>
        <w:rFonts w:ascii="方正仿宋_GBK" w:eastAsia="方正仿宋_GBK" w:cs="方正仿宋_GBK"/>
        <w:sz w:val="28"/>
        <w:szCs w:val="28"/>
      </w:rPr>
      <w:fldChar w:fldCharType="begin"/>
    </w:r>
    <w:r>
      <w:rPr>
        <w:rFonts w:ascii="方正仿宋_GBK" w:eastAsia="方正仿宋_GBK" w:cs="方正仿宋_GBK"/>
        <w:sz w:val="28"/>
        <w:szCs w:val="28"/>
      </w:rPr>
      <w:instrText xml:space="preserve"> PAGE </w:instrText>
    </w:r>
    <w:r>
      <w:rPr>
        <w:rFonts w:ascii="方正仿宋_GBK" w:eastAsia="方正仿宋_GBK" w:cs="方正仿宋_GBK"/>
        <w:sz w:val="28"/>
        <w:szCs w:val="28"/>
      </w:rPr>
      <w:fldChar w:fldCharType="separate"/>
    </w:r>
    <w:r>
      <w:rPr>
        <w:rFonts w:ascii="方正仿宋_GBK" w:eastAsia="方正仿宋_GBK" w:cs="方正仿宋_GBK"/>
        <w:sz w:val="28"/>
        <w:szCs w:val="28"/>
      </w:rPr>
      <w:t>4</w:t>
    </w:r>
    <w:r>
      <w:rPr>
        <w:rFonts w:ascii="方正仿宋_GBK" w:eastAsia="方正仿宋_GBK" w:cs="方正仿宋_GBK"/>
        <w:sz w:val="28"/>
        <w:szCs w:val="28"/>
      </w:rPr>
      <w:fldChar w:fldCharType="end"/>
    </w:r>
    <w:r>
      <w:rPr>
        <w:rFonts w:ascii="方正仿宋_GBK" w:eastAsia="方正仿宋_GBK" w:cs="方正仿宋_GBK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方正仿宋_GBK" w:eastAsia="方正仿宋_GBK"/>
        <w:sz w:val="28"/>
        <w:szCs w:val="28"/>
      </w:rPr>
    </w:pPr>
    <w:r>
      <w:rPr>
        <w:rFonts w:ascii="方正仿宋_GBK" w:eastAsia="方正仿宋_GBK" w:cs="方正仿宋_GBK"/>
        <w:sz w:val="28"/>
        <w:szCs w:val="28"/>
      </w:rPr>
      <w:t xml:space="preserve">- </w:t>
    </w:r>
    <w:r>
      <w:rPr>
        <w:rFonts w:ascii="方正仿宋_GBK" w:eastAsia="方正仿宋_GBK" w:cs="方正仿宋_GBK"/>
        <w:sz w:val="28"/>
        <w:szCs w:val="28"/>
      </w:rPr>
      <w:fldChar w:fldCharType="begin"/>
    </w:r>
    <w:r>
      <w:rPr>
        <w:rFonts w:ascii="方正仿宋_GBK" w:eastAsia="方正仿宋_GBK" w:cs="方正仿宋_GBK"/>
        <w:sz w:val="28"/>
        <w:szCs w:val="28"/>
      </w:rPr>
      <w:instrText xml:space="preserve"> PAGE </w:instrText>
    </w:r>
    <w:r>
      <w:rPr>
        <w:rFonts w:ascii="方正仿宋_GBK" w:eastAsia="方正仿宋_GBK" w:cs="方正仿宋_GBK"/>
        <w:sz w:val="28"/>
        <w:szCs w:val="28"/>
      </w:rPr>
      <w:fldChar w:fldCharType="separate"/>
    </w:r>
    <w:r>
      <w:rPr>
        <w:rFonts w:ascii="方正仿宋_GBK" w:eastAsia="方正仿宋_GBK" w:cs="方正仿宋_GBK"/>
        <w:sz w:val="28"/>
        <w:szCs w:val="28"/>
      </w:rPr>
      <w:t>2</w:t>
    </w:r>
    <w:r>
      <w:rPr>
        <w:rFonts w:ascii="方正仿宋_GBK" w:eastAsia="方正仿宋_GBK" w:cs="方正仿宋_GBK"/>
        <w:sz w:val="28"/>
        <w:szCs w:val="28"/>
      </w:rPr>
      <w:fldChar w:fldCharType="end"/>
    </w:r>
    <w:r>
      <w:rPr>
        <w:rFonts w:ascii="方正仿宋_GBK" w:eastAsia="方正仿宋_GBK" w:cs="方正仿宋_GBK"/>
        <w:sz w:val="28"/>
        <w:szCs w:val="28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YxZTA1ZDU0YWFhZmNhZTllOTZhODZhYjlkZGIwOWMifQ=="/>
  </w:docVars>
  <w:rsids>
    <w:rsidRoot w:val="002833A5"/>
    <w:rsid w:val="00023501"/>
    <w:rsid w:val="000F7B12"/>
    <w:rsid w:val="00115447"/>
    <w:rsid w:val="001532F7"/>
    <w:rsid w:val="001965D0"/>
    <w:rsid w:val="002833A5"/>
    <w:rsid w:val="002A337C"/>
    <w:rsid w:val="002B632A"/>
    <w:rsid w:val="00302054"/>
    <w:rsid w:val="00337A4B"/>
    <w:rsid w:val="00380196"/>
    <w:rsid w:val="00381437"/>
    <w:rsid w:val="003B2293"/>
    <w:rsid w:val="00422F18"/>
    <w:rsid w:val="00424A78"/>
    <w:rsid w:val="00450683"/>
    <w:rsid w:val="00453BE5"/>
    <w:rsid w:val="004A242C"/>
    <w:rsid w:val="005105E3"/>
    <w:rsid w:val="00595AB3"/>
    <w:rsid w:val="0059768E"/>
    <w:rsid w:val="005C4863"/>
    <w:rsid w:val="006215C6"/>
    <w:rsid w:val="00625968"/>
    <w:rsid w:val="0065464F"/>
    <w:rsid w:val="00694981"/>
    <w:rsid w:val="00696920"/>
    <w:rsid w:val="006A26BD"/>
    <w:rsid w:val="00704744"/>
    <w:rsid w:val="00715200"/>
    <w:rsid w:val="00715268"/>
    <w:rsid w:val="007445E9"/>
    <w:rsid w:val="0075199A"/>
    <w:rsid w:val="00784C17"/>
    <w:rsid w:val="00795C1F"/>
    <w:rsid w:val="007F542B"/>
    <w:rsid w:val="008166CF"/>
    <w:rsid w:val="0081682F"/>
    <w:rsid w:val="00816D7B"/>
    <w:rsid w:val="0084309C"/>
    <w:rsid w:val="00850D8D"/>
    <w:rsid w:val="0085551F"/>
    <w:rsid w:val="00882668"/>
    <w:rsid w:val="008D462B"/>
    <w:rsid w:val="008D727E"/>
    <w:rsid w:val="008F7621"/>
    <w:rsid w:val="00932082"/>
    <w:rsid w:val="00946D96"/>
    <w:rsid w:val="00962E38"/>
    <w:rsid w:val="00967FD5"/>
    <w:rsid w:val="0097752F"/>
    <w:rsid w:val="009D7A3F"/>
    <w:rsid w:val="009E30C8"/>
    <w:rsid w:val="009F0B96"/>
    <w:rsid w:val="00A67EDC"/>
    <w:rsid w:val="00A86BAE"/>
    <w:rsid w:val="00AE35C0"/>
    <w:rsid w:val="00B114AB"/>
    <w:rsid w:val="00B60538"/>
    <w:rsid w:val="00B77C22"/>
    <w:rsid w:val="00B84670"/>
    <w:rsid w:val="00C1301E"/>
    <w:rsid w:val="00C41323"/>
    <w:rsid w:val="00C464F7"/>
    <w:rsid w:val="00C80440"/>
    <w:rsid w:val="00C82575"/>
    <w:rsid w:val="00CB3EC5"/>
    <w:rsid w:val="00CB3EF4"/>
    <w:rsid w:val="00CC108F"/>
    <w:rsid w:val="00D20C7D"/>
    <w:rsid w:val="00D7600C"/>
    <w:rsid w:val="00DA43FA"/>
    <w:rsid w:val="00DC2CD9"/>
    <w:rsid w:val="00DF5056"/>
    <w:rsid w:val="00E15371"/>
    <w:rsid w:val="00E20E80"/>
    <w:rsid w:val="00E929CC"/>
    <w:rsid w:val="00ED6713"/>
    <w:rsid w:val="00EE573A"/>
    <w:rsid w:val="00EE73E0"/>
    <w:rsid w:val="00F12D7B"/>
    <w:rsid w:val="00FB721A"/>
    <w:rsid w:val="03031FA2"/>
    <w:rsid w:val="03271FBB"/>
    <w:rsid w:val="04153ADC"/>
    <w:rsid w:val="06A46C72"/>
    <w:rsid w:val="088C4BE3"/>
    <w:rsid w:val="0E231EC4"/>
    <w:rsid w:val="138162BE"/>
    <w:rsid w:val="17A34446"/>
    <w:rsid w:val="18CF34D1"/>
    <w:rsid w:val="1B8A3756"/>
    <w:rsid w:val="22911C28"/>
    <w:rsid w:val="25596C27"/>
    <w:rsid w:val="25BC70A8"/>
    <w:rsid w:val="28384A19"/>
    <w:rsid w:val="28413267"/>
    <w:rsid w:val="2A352DC5"/>
    <w:rsid w:val="2BB24A17"/>
    <w:rsid w:val="2C5A1067"/>
    <w:rsid w:val="3210234F"/>
    <w:rsid w:val="326E5A4B"/>
    <w:rsid w:val="3634046F"/>
    <w:rsid w:val="366F1802"/>
    <w:rsid w:val="3BC03814"/>
    <w:rsid w:val="3CA266D0"/>
    <w:rsid w:val="3CE23408"/>
    <w:rsid w:val="3D60781F"/>
    <w:rsid w:val="3D615D72"/>
    <w:rsid w:val="3DF7201D"/>
    <w:rsid w:val="3EB3501B"/>
    <w:rsid w:val="424122F2"/>
    <w:rsid w:val="46432792"/>
    <w:rsid w:val="4AF16827"/>
    <w:rsid w:val="4B9A78EA"/>
    <w:rsid w:val="4B9B3F68"/>
    <w:rsid w:val="4F06055F"/>
    <w:rsid w:val="4FDD1CFC"/>
    <w:rsid w:val="50454A3E"/>
    <w:rsid w:val="50635FD0"/>
    <w:rsid w:val="531F46D5"/>
    <w:rsid w:val="57B15559"/>
    <w:rsid w:val="57E042D5"/>
    <w:rsid w:val="5BA7372A"/>
    <w:rsid w:val="5E1D7E46"/>
    <w:rsid w:val="5ED30D4D"/>
    <w:rsid w:val="5F6316B3"/>
    <w:rsid w:val="61DD3BF1"/>
    <w:rsid w:val="66490DC0"/>
    <w:rsid w:val="66E917C6"/>
    <w:rsid w:val="683F08DD"/>
    <w:rsid w:val="6EB8209E"/>
    <w:rsid w:val="6EBB6E85"/>
    <w:rsid w:val="70896822"/>
    <w:rsid w:val="72172F11"/>
    <w:rsid w:val="75C4410F"/>
    <w:rsid w:val="776027A9"/>
    <w:rsid w:val="78C241C3"/>
    <w:rsid w:val="79F05F63"/>
    <w:rsid w:val="7E950D27"/>
    <w:rsid w:val="7F7428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书宋_GBK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0"/>
    <w:rPr>
      <w:sz w:val="18"/>
      <w:szCs w:val="18"/>
    </w:rPr>
  </w:style>
  <w:style w:type="character" w:customStyle="1" w:styleId="8">
    <w:name w:val="font31"/>
    <w:basedOn w:val="5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paragraph" w:customStyle="1" w:styleId="9">
    <w:name w:val="p15"/>
    <w:basedOn w:val="1"/>
    <w:qFormat/>
    <w:uiPriority w:val="0"/>
    <w:pPr>
      <w:widowControl/>
      <w:jc w:val="left"/>
    </w:pPr>
    <w:rPr>
      <w:rFonts w:hint="eastAsia" w:ascii="宋体" w:hAnsi="宋体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C:/Documents%252525252525252525252525252525252525252525252525252525252525252525252525252525252525252525252520and%252525252525252525252525252525252525252525252525252525252525252525252525252525252525252525252520Settings/HP/Local%25252525252525252525252525252525252525252525252525252525252525252525252525252525252525252525252520Settings/Temp/ksohtml/wps_clip_image-27479.png" TargetMode="Externa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406</Words>
  <Characters>466</Characters>
  <Lines>10</Lines>
  <Paragraphs>2</Paragraphs>
  <TotalTime>1</TotalTime>
  <ScaleCrop>false</ScaleCrop>
  <LinksUpToDate>false</LinksUpToDate>
  <CharactersWithSpaces>494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2018-11-29T09:01:00Z</dcterms:created>
  <dc:creator>Administrator</dc:creator>
  <cp:lastModifiedBy>Lenovo</cp:lastModifiedBy>
  <cp:lastPrinted>2024-10-21T03:48:33Z</cp:lastPrinted>
  <dcterms:modified xsi:type="dcterms:W3CDTF">2024-10-21T03:49:42Z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8D5185E62671408AA5A41C5C23491F69</vt:lpwstr>
  </property>
</Properties>
</file>