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仿宋_GB2312" w:eastAsia="黑体" w:cs="仿宋_GB2312"/>
          <w:color w:val="000000"/>
          <w:kern w:val="0"/>
          <w:szCs w:val="32"/>
        </w:rPr>
      </w:pPr>
      <w:r>
        <w:rPr>
          <w:rFonts w:hint="eastAsia" w:ascii="黑体" w:hAnsi="仿宋_GB2312" w:eastAsia="黑体" w:cs="仿宋_GB2312"/>
          <w:color w:val="000000"/>
          <w:kern w:val="0"/>
          <w:szCs w:val="32"/>
        </w:rPr>
        <w:t>附件4</w:t>
      </w:r>
    </w:p>
    <w:p>
      <w:pPr>
        <w:jc w:val="center"/>
        <w:rPr>
          <w:rFonts w:ascii="黑体" w:hAnsi="黑体" w:eastAsia="黑体"/>
          <w:b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方正小标宋简体"/>
          <w:b/>
          <w:color w:val="000000"/>
          <w:kern w:val="0"/>
          <w:sz w:val="36"/>
          <w:szCs w:val="36"/>
        </w:rPr>
        <w:t>XX年富源县农机购置补贴资金结算明细表</w:t>
      </w:r>
    </w:p>
    <w:p>
      <w:pPr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申请结算单位（盖章）：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                                            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单位：元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                                             </w:t>
      </w:r>
    </w:p>
    <w:tbl>
      <w:tblPr>
        <w:tblStyle w:val="3"/>
        <w:tblW w:w="1311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56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6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64" w:hRule="atLeast"/>
          <w:jc w:val="center"/>
        </w:trPr>
        <w:tc>
          <w:tcPr>
            <w:tcW w:w="956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18"/>
                <w:szCs w:val="18"/>
              </w:rPr>
              <w:t>姓</w:t>
            </w:r>
            <w:r>
              <w:rPr>
                <w:rFonts w:ascii="仿宋_GB2312" w:hAnsi="宋体" w:cs="仿宋_GB2312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18"/>
                <w:szCs w:val="18"/>
              </w:rPr>
              <w:t>名</w:t>
            </w:r>
          </w:p>
        </w:tc>
        <w:tc>
          <w:tcPr>
            <w:tcW w:w="639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18"/>
                <w:szCs w:val="18"/>
              </w:rPr>
              <w:t>县乡村</w:t>
            </w:r>
          </w:p>
        </w:tc>
        <w:tc>
          <w:tcPr>
            <w:tcW w:w="639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Cs/>
                <w:color w:val="000000"/>
                <w:kern w:val="0"/>
                <w:sz w:val="18"/>
                <w:szCs w:val="18"/>
              </w:rPr>
              <w:t>户口标识码</w:t>
            </w:r>
          </w:p>
        </w:tc>
        <w:tc>
          <w:tcPr>
            <w:tcW w:w="639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639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Cs/>
                <w:color w:val="000000"/>
                <w:kern w:val="0"/>
                <w:sz w:val="18"/>
                <w:szCs w:val="18"/>
              </w:rPr>
              <w:t>指标确认书编号</w:t>
            </w:r>
          </w:p>
        </w:tc>
        <w:tc>
          <w:tcPr>
            <w:tcW w:w="639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18"/>
                <w:szCs w:val="18"/>
              </w:rPr>
              <w:t>购机日期</w:t>
            </w:r>
          </w:p>
        </w:tc>
        <w:tc>
          <w:tcPr>
            <w:tcW w:w="639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18"/>
                <w:szCs w:val="18"/>
              </w:rPr>
              <w:t>机具品目</w:t>
            </w:r>
          </w:p>
        </w:tc>
        <w:tc>
          <w:tcPr>
            <w:tcW w:w="639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18"/>
                <w:szCs w:val="18"/>
              </w:rPr>
              <w:t>型号</w:t>
            </w:r>
          </w:p>
        </w:tc>
        <w:tc>
          <w:tcPr>
            <w:tcW w:w="639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18"/>
                <w:szCs w:val="18"/>
              </w:rPr>
              <w:t>出厂编号</w:t>
            </w:r>
            <w:r>
              <w:rPr>
                <w:rFonts w:ascii="仿宋_GB2312" w:hAnsi="宋体" w:cs="仿宋_GB2312"/>
                <w:color w:val="000000"/>
                <w:kern w:val="0"/>
                <w:sz w:val="18"/>
                <w:szCs w:val="18"/>
              </w:rPr>
              <w:t>〔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18"/>
                <w:szCs w:val="18"/>
              </w:rPr>
              <w:t>发动机号</w:t>
            </w:r>
            <w:r>
              <w:rPr>
                <w:rFonts w:ascii="仿宋_GB2312" w:hAnsi="宋体" w:cs="仿宋_GB2312"/>
                <w:color w:val="000000"/>
                <w:kern w:val="0"/>
                <w:sz w:val="18"/>
                <w:szCs w:val="18"/>
              </w:rPr>
              <w:t>〕</w:t>
            </w:r>
          </w:p>
        </w:tc>
        <w:tc>
          <w:tcPr>
            <w:tcW w:w="639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18"/>
                <w:szCs w:val="18"/>
              </w:rPr>
              <w:t>发票号</w:t>
            </w:r>
          </w:p>
        </w:tc>
        <w:tc>
          <w:tcPr>
            <w:tcW w:w="639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18"/>
                <w:szCs w:val="18"/>
              </w:rPr>
              <w:t>生产企业</w:t>
            </w:r>
          </w:p>
        </w:tc>
        <w:tc>
          <w:tcPr>
            <w:tcW w:w="639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Cs/>
                <w:color w:val="000000"/>
                <w:kern w:val="0"/>
                <w:sz w:val="18"/>
                <w:szCs w:val="18"/>
              </w:rPr>
              <w:t>经销商</w:t>
            </w:r>
          </w:p>
        </w:tc>
        <w:tc>
          <w:tcPr>
            <w:tcW w:w="639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18"/>
                <w:szCs w:val="18"/>
              </w:rPr>
              <w:t>数量</w:t>
            </w:r>
          </w:p>
        </w:tc>
        <w:tc>
          <w:tcPr>
            <w:tcW w:w="639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18"/>
                <w:szCs w:val="18"/>
              </w:rPr>
              <w:t>设备设施类实际数量</w:t>
            </w:r>
          </w:p>
        </w:tc>
        <w:tc>
          <w:tcPr>
            <w:tcW w:w="639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18"/>
                <w:szCs w:val="18"/>
              </w:rPr>
              <w:t>销售价格</w:t>
            </w:r>
          </w:p>
        </w:tc>
        <w:tc>
          <w:tcPr>
            <w:tcW w:w="639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18"/>
                <w:szCs w:val="18"/>
              </w:rPr>
              <w:t>中央金额</w:t>
            </w:r>
          </w:p>
        </w:tc>
        <w:tc>
          <w:tcPr>
            <w:tcW w:w="639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18"/>
                <w:szCs w:val="18"/>
              </w:rPr>
              <w:t>报废更新补贴额</w:t>
            </w:r>
          </w:p>
        </w:tc>
        <w:tc>
          <w:tcPr>
            <w:tcW w:w="639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18"/>
                <w:szCs w:val="18"/>
              </w:rPr>
              <w:t>开户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18"/>
                <w:szCs w:val="18"/>
              </w:rPr>
              <w:t>银行</w:t>
            </w:r>
          </w:p>
        </w:tc>
        <w:tc>
          <w:tcPr>
            <w:tcW w:w="639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18"/>
                <w:szCs w:val="18"/>
              </w:rPr>
              <w:t>开户账号</w:t>
            </w:r>
          </w:p>
        </w:tc>
        <w:tc>
          <w:tcPr>
            <w:tcW w:w="660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18"/>
                <w:szCs w:val="18"/>
              </w:rPr>
              <w:t>持有人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7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63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63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63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63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63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63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63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63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63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63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  <w:t>11</w:t>
            </w:r>
          </w:p>
        </w:tc>
        <w:tc>
          <w:tcPr>
            <w:tcW w:w="63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63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  <w:t>13</w:t>
            </w:r>
          </w:p>
        </w:tc>
        <w:tc>
          <w:tcPr>
            <w:tcW w:w="63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  <w:t>14</w:t>
            </w:r>
          </w:p>
        </w:tc>
        <w:tc>
          <w:tcPr>
            <w:tcW w:w="63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  <w:t>15</w:t>
            </w:r>
          </w:p>
        </w:tc>
        <w:tc>
          <w:tcPr>
            <w:tcW w:w="63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  <w:t>16</w:t>
            </w:r>
          </w:p>
        </w:tc>
        <w:tc>
          <w:tcPr>
            <w:tcW w:w="63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17</w:t>
            </w:r>
          </w:p>
        </w:tc>
        <w:tc>
          <w:tcPr>
            <w:tcW w:w="63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18</w:t>
            </w:r>
          </w:p>
        </w:tc>
        <w:tc>
          <w:tcPr>
            <w:tcW w:w="63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19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7" w:hRule="atLeast"/>
          <w:jc w:val="center"/>
        </w:trPr>
        <w:tc>
          <w:tcPr>
            <w:tcW w:w="956" w:type="dxa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仿宋_GB2312" w:hAnsi="宋体"/>
                <w:b/>
                <w:bCs/>
                <w:color w:val="000000"/>
                <w:kern w:val="0"/>
              </w:rPr>
            </w:pPr>
          </w:p>
        </w:tc>
        <w:tc>
          <w:tcPr>
            <w:tcW w:w="639" w:type="dxa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仿宋_GB2312" w:hAnsi="宋体"/>
                <w:b/>
                <w:bCs/>
                <w:color w:val="000000"/>
                <w:kern w:val="0"/>
              </w:rPr>
            </w:pPr>
          </w:p>
        </w:tc>
        <w:tc>
          <w:tcPr>
            <w:tcW w:w="639" w:type="dxa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仿宋_GB2312" w:hAnsi="宋体"/>
                <w:b/>
                <w:bCs/>
                <w:color w:val="000000"/>
                <w:kern w:val="0"/>
              </w:rPr>
            </w:pPr>
          </w:p>
        </w:tc>
        <w:tc>
          <w:tcPr>
            <w:tcW w:w="639" w:type="dxa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仿宋_GB2312" w:hAnsi="宋体"/>
                <w:b/>
                <w:bCs/>
                <w:color w:val="000000"/>
                <w:kern w:val="0"/>
              </w:rPr>
            </w:pPr>
          </w:p>
        </w:tc>
        <w:tc>
          <w:tcPr>
            <w:tcW w:w="639" w:type="dxa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仿宋_GB2312" w:hAnsi="宋体"/>
                <w:b/>
                <w:bCs/>
                <w:color w:val="000000"/>
                <w:kern w:val="0"/>
              </w:rPr>
            </w:pPr>
          </w:p>
        </w:tc>
        <w:tc>
          <w:tcPr>
            <w:tcW w:w="639" w:type="dxa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仿宋_GB2312" w:hAnsi="宋体"/>
                <w:b/>
                <w:bCs/>
                <w:color w:val="000000"/>
                <w:kern w:val="0"/>
              </w:rPr>
            </w:pPr>
          </w:p>
        </w:tc>
        <w:tc>
          <w:tcPr>
            <w:tcW w:w="639" w:type="dxa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仿宋_GB2312" w:hAnsi="宋体"/>
                <w:b/>
                <w:bCs/>
                <w:color w:val="000000"/>
                <w:kern w:val="0"/>
              </w:rPr>
            </w:pPr>
          </w:p>
        </w:tc>
        <w:tc>
          <w:tcPr>
            <w:tcW w:w="639" w:type="dxa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仿宋_GB2312" w:hAnsi="宋体"/>
                <w:b/>
                <w:bCs/>
                <w:color w:val="000000"/>
                <w:kern w:val="0"/>
              </w:rPr>
            </w:pPr>
          </w:p>
        </w:tc>
        <w:tc>
          <w:tcPr>
            <w:tcW w:w="639" w:type="dxa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仿宋_GB2312" w:hAnsi="宋体"/>
                <w:b/>
                <w:bCs/>
                <w:color w:val="000000"/>
                <w:kern w:val="0"/>
              </w:rPr>
            </w:pPr>
          </w:p>
        </w:tc>
        <w:tc>
          <w:tcPr>
            <w:tcW w:w="639" w:type="dxa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仿宋_GB2312" w:hAnsi="宋体"/>
                <w:b/>
                <w:bCs/>
                <w:color w:val="000000"/>
                <w:kern w:val="0"/>
              </w:rPr>
            </w:pPr>
          </w:p>
        </w:tc>
        <w:tc>
          <w:tcPr>
            <w:tcW w:w="639" w:type="dxa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仿宋_GB2312" w:hAnsi="宋体"/>
                <w:b/>
                <w:bCs/>
                <w:color w:val="000000"/>
                <w:kern w:val="0"/>
              </w:rPr>
            </w:pPr>
          </w:p>
        </w:tc>
        <w:tc>
          <w:tcPr>
            <w:tcW w:w="639" w:type="dxa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仿宋_GB2312" w:hAnsi="宋体"/>
                <w:b/>
                <w:bCs/>
                <w:color w:val="000000"/>
                <w:kern w:val="0"/>
              </w:rPr>
            </w:pPr>
          </w:p>
        </w:tc>
        <w:tc>
          <w:tcPr>
            <w:tcW w:w="639" w:type="dxa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仿宋_GB2312" w:hAnsi="宋体"/>
                <w:b/>
                <w:bCs/>
                <w:color w:val="000000"/>
                <w:kern w:val="0"/>
              </w:rPr>
            </w:pPr>
          </w:p>
        </w:tc>
        <w:tc>
          <w:tcPr>
            <w:tcW w:w="639" w:type="dxa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仿宋_GB2312" w:hAnsi="宋体"/>
                <w:b/>
                <w:bCs/>
                <w:color w:val="000000"/>
                <w:kern w:val="0"/>
              </w:rPr>
            </w:pPr>
          </w:p>
        </w:tc>
        <w:tc>
          <w:tcPr>
            <w:tcW w:w="639" w:type="dxa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仿宋_GB2312" w:hAnsi="宋体"/>
                <w:b/>
                <w:bCs/>
                <w:color w:val="000000"/>
                <w:kern w:val="0"/>
              </w:rPr>
            </w:pPr>
          </w:p>
        </w:tc>
        <w:tc>
          <w:tcPr>
            <w:tcW w:w="639" w:type="dxa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仿宋_GB2312" w:hAnsi="宋体"/>
                <w:b/>
                <w:bCs/>
                <w:color w:val="000000"/>
                <w:kern w:val="0"/>
              </w:rPr>
            </w:pPr>
          </w:p>
        </w:tc>
        <w:tc>
          <w:tcPr>
            <w:tcW w:w="63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/>
                <w:b/>
                <w:bCs/>
                <w:color w:val="000000"/>
                <w:kern w:val="0"/>
              </w:rPr>
            </w:pPr>
          </w:p>
        </w:tc>
        <w:tc>
          <w:tcPr>
            <w:tcW w:w="63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/>
                <w:b/>
                <w:bCs/>
                <w:color w:val="000000"/>
                <w:kern w:val="0"/>
              </w:rPr>
            </w:pPr>
          </w:p>
        </w:tc>
        <w:tc>
          <w:tcPr>
            <w:tcW w:w="63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cs="宋体"/>
                <w:color w:val="000000"/>
                <w:kern w:val="0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cs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7" w:hRule="atLeast"/>
          <w:jc w:val="center"/>
        </w:trPr>
        <w:tc>
          <w:tcPr>
            <w:tcW w:w="956" w:type="dxa"/>
            <w:noWrap w:val="0"/>
            <w:vAlign w:val="bottom"/>
          </w:tcPr>
          <w:p>
            <w:pPr>
              <w:widowControl/>
              <w:spacing w:line="320" w:lineRule="exact"/>
              <w:jc w:val="left"/>
              <w:rPr>
                <w:rFonts w:ascii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</w:rPr>
              <w:t>　</w:t>
            </w:r>
          </w:p>
        </w:tc>
        <w:tc>
          <w:tcPr>
            <w:tcW w:w="639" w:type="dxa"/>
            <w:noWrap w:val="0"/>
            <w:vAlign w:val="bottom"/>
          </w:tcPr>
          <w:p>
            <w:pPr>
              <w:widowControl/>
              <w:spacing w:line="320" w:lineRule="exact"/>
              <w:jc w:val="left"/>
              <w:rPr>
                <w:rFonts w:ascii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</w:rPr>
              <w:t>　</w:t>
            </w:r>
          </w:p>
        </w:tc>
        <w:tc>
          <w:tcPr>
            <w:tcW w:w="639" w:type="dxa"/>
            <w:noWrap w:val="0"/>
            <w:vAlign w:val="bottom"/>
          </w:tcPr>
          <w:p>
            <w:pPr>
              <w:widowControl/>
              <w:spacing w:line="320" w:lineRule="exact"/>
              <w:jc w:val="left"/>
              <w:rPr>
                <w:rFonts w:ascii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</w:rPr>
              <w:t>　</w:t>
            </w:r>
          </w:p>
        </w:tc>
        <w:tc>
          <w:tcPr>
            <w:tcW w:w="639" w:type="dxa"/>
            <w:noWrap w:val="0"/>
            <w:vAlign w:val="bottom"/>
          </w:tcPr>
          <w:p>
            <w:pPr>
              <w:widowControl/>
              <w:spacing w:line="320" w:lineRule="exact"/>
              <w:jc w:val="left"/>
              <w:rPr>
                <w:rFonts w:ascii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</w:rPr>
              <w:t>　</w:t>
            </w:r>
          </w:p>
        </w:tc>
        <w:tc>
          <w:tcPr>
            <w:tcW w:w="639" w:type="dxa"/>
            <w:noWrap w:val="0"/>
            <w:vAlign w:val="bottom"/>
          </w:tcPr>
          <w:p>
            <w:pPr>
              <w:widowControl/>
              <w:spacing w:line="320" w:lineRule="exact"/>
              <w:jc w:val="left"/>
              <w:rPr>
                <w:rFonts w:ascii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</w:rPr>
              <w:t>　</w:t>
            </w:r>
          </w:p>
        </w:tc>
        <w:tc>
          <w:tcPr>
            <w:tcW w:w="639" w:type="dxa"/>
            <w:noWrap w:val="0"/>
            <w:vAlign w:val="bottom"/>
          </w:tcPr>
          <w:p>
            <w:pPr>
              <w:widowControl/>
              <w:spacing w:line="320" w:lineRule="exact"/>
              <w:jc w:val="left"/>
              <w:rPr>
                <w:rFonts w:ascii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</w:rPr>
              <w:t>　</w:t>
            </w:r>
          </w:p>
        </w:tc>
        <w:tc>
          <w:tcPr>
            <w:tcW w:w="639" w:type="dxa"/>
            <w:noWrap w:val="0"/>
            <w:vAlign w:val="bottom"/>
          </w:tcPr>
          <w:p>
            <w:pPr>
              <w:widowControl/>
              <w:spacing w:line="320" w:lineRule="exact"/>
              <w:jc w:val="left"/>
              <w:rPr>
                <w:rFonts w:ascii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</w:rPr>
              <w:t>　</w:t>
            </w:r>
          </w:p>
        </w:tc>
        <w:tc>
          <w:tcPr>
            <w:tcW w:w="639" w:type="dxa"/>
            <w:noWrap w:val="0"/>
            <w:vAlign w:val="bottom"/>
          </w:tcPr>
          <w:p>
            <w:pPr>
              <w:widowControl/>
              <w:spacing w:line="320" w:lineRule="exact"/>
              <w:jc w:val="left"/>
              <w:rPr>
                <w:rFonts w:ascii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</w:rPr>
              <w:t>　</w:t>
            </w:r>
          </w:p>
        </w:tc>
        <w:tc>
          <w:tcPr>
            <w:tcW w:w="639" w:type="dxa"/>
            <w:noWrap w:val="0"/>
            <w:vAlign w:val="bottom"/>
          </w:tcPr>
          <w:p>
            <w:pPr>
              <w:widowControl/>
              <w:spacing w:line="320" w:lineRule="exact"/>
              <w:jc w:val="left"/>
              <w:rPr>
                <w:rFonts w:ascii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</w:rPr>
              <w:t>　</w:t>
            </w:r>
          </w:p>
        </w:tc>
        <w:tc>
          <w:tcPr>
            <w:tcW w:w="639" w:type="dxa"/>
            <w:noWrap w:val="0"/>
            <w:vAlign w:val="bottom"/>
          </w:tcPr>
          <w:p>
            <w:pPr>
              <w:widowControl/>
              <w:spacing w:line="320" w:lineRule="exact"/>
              <w:jc w:val="left"/>
              <w:rPr>
                <w:rFonts w:ascii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</w:rPr>
              <w:t>　</w:t>
            </w:r>
          </w:p>
        </w:tc>
        <w:tc>
          <w:tcPr>
            <w:tcW w:w="639" w:type="dxa"/>
            <w:noWrap w:val="0"/>
            <w:vAlign w:val="bottom"/>
          </w:tcPr>
          <w:p>
            <w:pPr>
              <w:widowControl/>
              <w:spacing w:line="320" w:lineRule="exact"/>
              <w:jc w:val="left"/>
              <w:rPr>
                <w:rFonts w:ascii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</w:rPr>
              <w:t>　</w:t>
            </w:r>
          </w:p>
        </w:tc>
        <w:tc>
          <w:tcPr>
            <w:tcW w:w="639" w:type="dxa"/>
            <w:noWrap w:val="0"/>
            <w:vAlign w:val="bottom"/>
          </w:tcPr>
          <w:p>
            <w:pPr>
              <w:widowControl/>
              <w:spacing w:line="320" w:lineRule="exact"/>
              <w:jc w:val="left"/>
              <w:rPr>
                <w:rFonts w:ascii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</w:rPr>
              <w:t>　</w:t>
            </w:r>
          </w:p>
        </w:tc>
        <w:tc>
          <w:tcPr>
            <w:tcW w:w="639" w:type="dxa"/>
            <w:noWrap w:val="0"/>
            <w:vAlign w:val="bottom"/>
          </w:tcPr>
          <w:p>
            <w:pPr>
              <w:widowControl/>
              <w:spacing w:line="320" w:lineRule="exact"/>
              <w:jc w:val="left"/>
              <w:rPr>
                <w:rFonts w:ascii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</w:rPr>
              <w:t>　</w:t>
            </w:r>
          </w:p>
        </w:tc>
        <w:tc>
          <w:tcPr>
            <w:tcW w:w="639" w:type="dxa"/>
            <w:noWrap w:val="0"/>
            <w:vAlign w:val="bottom"/>
          </w:tcPr>
          <w:p>
            <w:pPr>
              <w:widowControl/>
              <w:spacing w:line="320" w:lineRule="exact"/>
              <w:jc w:val="left"/>
              <w:rPr>
                <w:rFonts w:ascii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</w:rPr>
              <w:t>　</w:t>
            </w:r>
          </w:p>
        </w:tc>
        <w:tc>
          <w:tcPr>
            <w:tcW w:w="639" w:type="dxa"/>
            <w:noWrap w:val="0"/>
            <w:vAlign w:val="bottom"/>
          </w:tcPr>
          <w:p>
            <w:pPr>
              <w:widowControl/>
              <w:spacing w:line="320" w:lineRule="exact"/>
              <w:jc w:val="left"/>
              <w:rPr>
                <w:rFonts w:ascii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</w:rPr>
              <w:t>　</w:t>
            </w:r>
          </w:p>
        </w:tc>
        <w:tc>
          <w:tcPr>
            <w:tcW w:w="639" w:type="dxa"/>
            <w:noWrap w:val="0"/>
            <w:vAlign w:val="bottom"/>
          </w:tcPr>
          <w:p>
            <w:pPr>
              <w:widowControl/>
              <w:spacing w:line="320" w:lineRule="exact"/>
              <w:jc w:val="left"/>
              <w:rPr>
                <w:rFonts w:ascii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</w:rPr>
              <w:t>　</w:t>
            </w:r>
          </w:p>
        </w:tc>
        <w:tc>
          <w:tcPr>
            <w:tcW w:w="639" w:type="dxa"/>
            <w:noWrap w:val="0"/>
            <w:vAlign w:val="bottom"/>
          </w:tcPr>
          <w:p>
            <w:pPr>
              <w:widowControl/>
              <w:spacing w:line="320" w:lineRule="exact"/>
              <w:jc w:val="left"/>
              <w:rPr>
                <w:rFonts w:ascii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</w:rPr>
              <w:t>　</w:t>
            </w:r>
          </w:p>
        </w:tc>
        <w:tc>
          <w:tcPr>
            <w:tcW w:w="639" w:type="dxa"/>
            <w:noWrap w:val="0"/>
            <w:vAlign w:val="bottom"/>
          </w:tcPr>
          <w:p>
            <w:pPr>
              <w:widowControl/>
              <w:spacing w:line="320" w:lineRule="exact"/>
              <w:jc w:val="left"/>
              <w:rPr>
                <w:rFonts w:ascii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</w:rPr>
              <w:t>　</w:t>
            </w:r>
          </w:p>
        </w:tc>
        <w:tc>
          <w:tcPr>
            <w:tcW w:w="639" w:type="dxa"/>
            <w:noWrap w:val="0"/>
            <w:vAlign w:val="bottom"/>
          </w:tcPr>
          <w:p>
            <w:pPr>
              <w:widowControl/>
              <w:spacing w:line="320" w:lineRule="exact"/>
              <w:jc w:val="left"/>
              <w:rPr>
                <w:rFonts w:ascii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</w:rPr>
              <w:t>　</w:t>
            </w:r>
          </w:p>
        </w:tc>
        <w:tc>
          <w:tcPr>
            <w:tcW w:w="660" w:type="dxa"/>
            <w:noWrap w:val="0"/>
            <w:vAlign w:val="bottom"/>
          </w:tcPr>
          <w:p>
            <w:pPr>
              <w:widowControl/>
              <w:spacing w:line="320" w:lineRule="exact"/>
              <w:jc w:val="left"/>
              <w:rPr>
                <w:rFonts w:ascii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7" w:hRule="atLeast"/>
          <w:jc w:val="center"/>
        </w:trPr>
        <w:tc>
          <w:tcPr>
            <w:tcW w:w="956" w:type="dxa"/>
            <w:noWrap w:val="0"/>
            <w:vAlign w:val="bottom"/>
          </w:tcPr>
          <w:p>
            <w:pPr>
              <w:widowControl/>
              <w:spacing w:line="320" w:lineRule="exact"/>
              <w:jc w:val="left"/>
              <w:rPr>
                <w:rFonts w:ascii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</w:rPr>
              <w:t>　</w:t>
            </w:r>
          </w:p>
        </w:tc>
        <w:tc>
          <w:tcPr>
            <w:tcW w:w="639" w:type="dxa"/>
            <w:noWrap w:val="0"/>
            <w:vAlign w:val="bottom"/>
          </w:tcPr>
          <w:p>
            <w:pPr>
              <w:widowControl/>
              <w:spacing w:line="320" w:lineRule="exact"/>
              <w:jc w:val="left"/>
              <w:rPr>
                <w:rFonts w:ascii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</w:rPr>
              <w:t>　</w:t>
            </w:r>
          </w:p>
        </w:tc>
        <w:tc>
          <w:tcPr>
            <w:tcW w:w="639" w:type="dxa"/>
            <w:noWrap w:val="0"/>
            <w:vAlign w:val="bottom"/>
          </w:tcPr>
          <w:p>
            <w:pPr>
              <w:widowControl/>
              <w:spacing w:line="320" w:lineRule="exact"/>
              <w:jc w:val="left"/>
              <w:rPr>
                <w:rFonts w:ascii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</w:rPr>
              <w:t>　</w:t>
            </w:r>
          </w:p>
        </w:tc>
        <w:tc>
          <w:tcPr>
            <w:tcW w:w="639" w:type="dxa"/>
            <w:noWrap w:val="0"/>
            <w:vAlign w:val="bottom"/>
          </w:tcPr>
          <w:p>
            <w:pPr>
              <w:widowControl/>
              <w:spacing w:line="320" w:lineRule="exact"/>
              <w:jc w:val="left"/>
              <w:rPr>
                <w:rFonts w:ascii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</w:rPr>
              <w:t>　</w:t>
            </w:r>
          </w:p>
        </w:tc>
        <w:tc>
          <w:tcPr>
            <w:tcW w:w="639" w:type="dxa"/>
            <w:noWrap w:val="0"/>
            <w:vAlign w:val="bottom"/>
          </w:tcPr>
          <w:p>
            <w:pPr>
              <w:widowControl/>
              <w:spacing w:line="320" w:lineRule="exact"/>
              <w:jc w:val="left"/>
              <w:rPr>
                <w:rFonts w:ascii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</w:rPr>
              <w:t>　</w:t>
            </w:r>
          </w:p>
        </w:tc>
        <w:tc>
          <w:tcPr>
            <w:tcW w:w="639" w:type="dxa"/>
            <w:noWrap w:val="0"/>
            <w:vAlign w:val="bottom"/>
          </w:tcPr>
          <w:p>
            <w:pPr>
              <w:widowControl/>
              <w:spacing w:line="320" w:lineRule="exact"/>
              <w:jc w:val="left"/>
              <w:rPr>
                <w:rFonts w:ascii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</w:rPr>
              <w:t>　</w:t>
            </w:r>
          </w:p>
        </w:tc>
        <w:tc>
          <w:tcPr>
            <w:tcW w:w="639" w:type="dxa"/>
            <w:noWrap w:val="0"/>
            <w:vAlign w:val="bottom"/>
          </w:tcPr>
          <w:p>
            <w:pPr>
              <w:widowControl/>
              <w:spacing w:line="320" w:lineRule="exact"/>
              <w:jc w:val="left"/>
              <w:rPr>
                <w:rFonts w:ascii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</w:rPr>
              <w:t>　</w:t>
            </w:r>
          </w:p>
        </w:tc>
        <w:tc>
          <w:tcPr>
            <w:tcW w:w="639" w:type="dxa"/>
            <w:noWrap w:val="0"/>
            <w:vAlign w:val="bottom"/>
          </w:tcPr>
          <w:p>
            <w:pPr>
              <w:widowControl/>
              <w:spacing w:line="320" w:lineRule="exact"/>
              <w:jc w:val="left"/>
              <w:rPr>
                <w:rFonts w:ascii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</w:rPr>
              <w:t>　</w:t>
            </w:r>
          </w:p>
        </w:tc>
        <w:tc>
          <w:tcPr>
            <w:tcW w:w="639" w:type="dxa"/>
            <w:noWrap w:val="0"/>
            <w:vAlign w:val="bottom"/>
          </w:tcPr>
          <w:p>
            <w:pPr>
              <w:widowControl/>
              <w:spacing w:line="320" w:lineRule="exact"/>
              <w:jc w:val="left"/>
              <w:rPr>
                <w:rFonts w:ascii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</w:rPr>
              <w:t>　</w:t>
            </w:r>
          </w:p>
        </w:tc>
        <w:tc>
          <w:tcPr>
            <w:tcW w:w="639" w:type="dxa"/>
            <w:noWrap w:val="0"/>
            <w:vAlign w:val="bottom"/>
          </w:tcPr>
          <w:p>
            <w:pPr>
              <w:widowControl/>
              <w:spacing w:line="320" w:lineRule="exact"/>
              <w:jc w:val="left"/>
              <w:rPr>
                <w:rFonts w:ascii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</w:rPr>
              <w:t>　</w:t>
            </w:r>
          </w:p>
        </w:tc>
        <w:tc>
          <w:tcPr>
            <w:tcW w:w="639" w:type="dxa"/>
            <w:noWrap w:val="0"/>
            <w:vAlign w:val="bottom"/>
          </w:tcPr>
          <w:p>
            <w:pPr>
              <w:widowControl/>
              <w:spacing w:line="320" w:lineRule="exact"/>
              <w:jc w:val="left"/>
              <w:rPr>
                <w:rFonts w:ascii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</w:rPr>
              <w:t>　</w:t>
            </w:r>
          </w:p>
        </w:tc>
        <w:tc>
          <w:tcPr>
            <w:tcW w:w="639" w:type="dxa"/>
            <w:noWrap w:val="0"/>
            <w:vAlign w:val="bottom"/>
          </w:tcPr>
          <w:p>
            <w:pPr>
              <w:widowControl/>
              <w:spacing w:line="320" w:lineRule="exact"/>
              <w:jc w:val="left"/>
              <w:rPr>
                <w:rFonts w:ascii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</w:rPr>
              <w:t>　</w:t>
            </w:r>
          </w:p>
        </w:tc>
        <w:tc>
          <w:tcPr>
            <w:tcW w:w="639" w:type="dxa"/>
            <w:noWrap w:val="0"/>
            <w:vAlign w:val="bottom"/>
          </w:tcPr>
          <w:p>
            <w:pPr>
              <w:widowControl/>
              <w:spacing w:line="320" w:lineRule="exact"/>
              <w:jc w:val="left"/>
              <w:rPr>
                <w:rFonts w:ascii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</w:rPr>
              <w:t>　</w:t>
            </w:r>
          </w:p>
        </w:tc>
        <w:tc>
          <w:tcPr>
            <w:tcW w:w="639" w:type="dxa"/>
            <w:noWrap w:val="0"/>
            <w:vAlign w:val="bottom"/>
          </w:tcPr>
          <w:p>
            <w:pPr>
              <w:widowControl/>
              <w:spacing w:line="320" w:lineRule="exact"/>
              <w:jc w:val="left"/>
              <w:rPr>
                <w:rFonts w:ascii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</w:rPr>
              <w:t>　</w:t>
            </w:r>
          </w:p>
        </w:tc>
        <w:tc>
          <w:tcPr>
            <w:tcW w:w="639" w:type="dxa"/>
            <w:noWrap w:val="0"/>
            <w:vAlign w:val="bottom"/>
          </w:tcPr>
          <w:p>
            <w:pPr>
              <w:widowControl/>
              <w:spacing w:line="320" w:lineRule="exact"/>
              <w:jc w:val="left"/>
              <w:rPr>
                <w:rFonts w:ascii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</w:rPr>
              <w:t>　</w:t>
            </w:r>
          </w:p>
        </w:tc>
        <w:tc>
          <w:tcPr>
            <w:tcW w:w="639" w:type="dxa"/>
            <w:noWrap w:val="0"/>
            <w:vAlign w:val="bottom"/>
          </w:tcPr>
          <w:p>
            <w:pPr>
              <w:widowControl/>
              <w:spacing w:line="320" w:lineRule="exact"/>
              <w:jc w:val="left"/>
              <w:rPr>
                <w:rFonts w:ascii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</w:rPr>
              <w:t>　</w:t>
            </w:r>
          </w:p>
        </w:tc>
        <w:tc>
          <w:tcPr>
            <w:tcW w:w="639" w:type="dxa"/>
            <w:noWrap w:val="0"/>
            <w:vAlign w:val="bottom"/>
          </w:tcPr>
          <w:p>
            <w:pPr>
              <w:widowControl/>
              <w:spacing w:line="320" w:lineRule="exact"/>
              <w:jc w:val="left"/>
              <w:rPr>
                <w:rFonts w:ascii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</w:rPr>
              <w:t>　</w:t>
            </w:r>
          </w:p>
        </w:tc>
        <w:tc>
          <w:tcPr>
            <w:tcW w:w="639" w:type="dxa"/>
            <w:noWrap w:val="0"/>
            <w:vAlign w:val="bottom"/>
          </w:tcPr>
          <w:p>
            <w:pPr>
              <w:widowControl/>
              <w:spacing w:line="320" w:lineRule="exact"/>
              <w:jc w:val="left"/>
              <w:rPr>
                <w:rFonts w:ascii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</w:rPr>
              <w:t>　</w:t>
            </w:r>
          </w:p>
        </w:tc>
        <w:tc>
          <w:tcPr>
            <w:tcW w:w="639" w:type="dxa"/>
            <w:noWrap w:val="0"/>
            <w:vAlign w:val="bottom"/>
          </w:tcPr>
          <w:p>
            <w:pPr>
              <w:widowControl/>
              <w:spacing w:line="320" w:lineRule="exact"/>
              <w:jc w:val="left"/>
              <w:rPr>
                <w:rFonts w:ascii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</w:rPr>
              <w:t>　</w:t>
            </w:r>
          </w:p>
        </w:tc>
        <w:tc>
          <w:tcPr>
            <w:tcW w:w="660" w:type="dxa"/>
            <w:noWrap w:val="0"/>
            <w:vAlign w:val="bottom"/>
          </w:tcPr>
          <w:p>
            <w:pPr>
              <w:widowControl/>
              <w:spacing w:line="320" w:lineRule="exact"/>
              <w:jc w:val="left"/>
              <w:rPr>
                <w:rFonts w:ascii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7" w:hRule="atLeast"/>
          <w:jc w:val="center"/>
        </w:trPr>
        <w:tc>
          <w:tcPr>
            <w:tcW w:w="956" w:type="dxa"/>
            <w:noWrap w:val="0"/>
            <w:vAlign w:val="bottom"/>
          </w:tcPr>
          <w:p>
            <w:pPr>
              <w:widowControl/>
              <w:spacing w:line="320" w:lineRule="exact"/>
              <w:jc w:val="left"/>
              <w:rPr>
                <w:rFonts w:ascii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</w:rPr>
              <w:t>　</w:t>
            </w:r>
          </w:p>
        </w:tc>
        <w:tc>
          <w:tcPr>
            <w:tcW w:w="639" w:type="dxa"/>
            <w:noWrap w:val="0"/>
            <w:vAlign w:val="bottom"/>
          </w:tcPr>
          <w:p>
            <w:pPr>
              <w:widowControl/>
              <w:spacing w:line="320" w:lineRule="exact"/>
              <w:jc w:val="left"/>
              <w:rPr>
                <w:rFonts w:ascii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</w:rPr>
              <w:t>　</w:t>
            </w:r>
          </w:p>
        </w:tc>
        <w:tc>
          <w:tcPr>
            <w:tcW w:w="639" w:type="dxa"/>
            <w:noWrap w:val="0"/>
            <w:vAlign w:val="bottom"/>
          </w:tcPr>
          <w:p>
            <w:pPr>
              <w:widowControl/>
              <w:spacing w:line="320" w:lineRule="exact"/>
              <w:jc w:val="left"/>
              <w:rPr>
                <w:rFonts w:ascii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</w:rPr>
              <w:t>　</w:t>
            </w:r>
          </w:p>
        </w:tc>
        <w:tc>
          <w:tcPr>
            <w:tcW w:w="639" w:type="dxa"/>
            <w:noWrap w:val="0"/>
            <w:vAlign w:val="bottom"/>
          </w:tcPr>
          <w:p>
            <w:pPr>
              <w:widowControl/>
              <w:spacing w:line="320" w:lineRule="exact"/>
              <w:jc w:val="left"/>
              <w:rPr>
                <w:rFonts w:ascii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</w:rPr>
              <w:t>　</w:t>
            </w:r>
          </w:p>
        </w:tc>
        <w:tc>
          <w:tcPr>
            <w:tcW w:w="639" w:type="dxa"/>
            <w:noWrap w:val="0"/>
            <w:vAlign w:val="bottom"/>
          </w:tcPr>
          <w:p>
            <w:pPr>
              <w:widowControl/>
              <w:spacing w:line="320" w:lineRule="exact"/>
              <w:jc w:val="left"/>
              <w:rPr>
                <w:rFonts w:ascii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</w:rPr>
              <w:t>　</w:t>
            </w:r>
          </w:p>
        </w:tc>
        <w:tc>
          <w:tcPr>
            <w:tcW w:w="639" w:type="dxa"/>
            <w:noWrap w:val="0"/>
            <w:vAlign w:val="bottom"/>
          </w:tcPr>
          <w:p>
            <w:pPr>
              <w:widowControl/>
              <w:spacing w:line="320" w:lineRule="exact"/>
              <w:jc w:val="left"/>
              <w:rPr>
                <w:rFonts w:ascii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</w:rPr>
              <w:t>　</w:t>
            </w:r>
          </w:p>
        </w:tc>
        <w:tc>
          <w:tcPr>
            <w:tcW w:w="639" w:type="dxa"/>
            <w:noWrap w:val="0"/>
            <w:vAlign w:val="bottom"/>
          </w:tcPr>
          <w:p>
            <w:pPr>
              <w:widowControl/>
              <w:spacing w:line="320" w:lineRule="exact"/>
              <w:jc w:val="left"/>
              <w:rPr>
                <w:rFonts w:ascii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</w:rPr>
              <w:t>　</w:t>
            </w:r>
          </w:p>
        </w:tc>
        <w:tc>
          <w:tcPr>
            <w:tcW w:w="639" w:type="dxa"/>
            <w:noWrap w:val="0"/>
            <w:vAlign w:val="bottom"/>
          </w:tcPr>
          <w:p>
            <w:pPr>
              <w:widowControl/>
              <w:spacing w:line="320" w:lineRule="exact"/>
              <w:jc w:val="left"/>
              <w:rPr>
                <w:rFonts w:ascii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</w:rPr>
              <w:t>　</w:t>
            </w:r>
          </w:p>
        </w:tc>
        <w:tc>
          <w:tcPr>
            <w:tcW w:w="639" w:type="dxa"/>
            <w:noWrap w:val="0"/>
            <w:vAlign w:val="bottom"/>
          </w:tcPr>
          <w:p>
            <w:pPr>
              <w:widowControl/>
              <w:spacing w:line="320" w:lineRule="exact"/>
              <w:jc w:val="left"/>
              <w:rPr>
                <w:rFonts w:ascii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</w:rPr>
              <w:t>　</w:t>
            </w:r>
          </w:p>
        </w:tc>
        <w:tc>
          <w:tcPr>
            <w:tcW w:w="639" w:type="dxa"/>
            <w:noWrap w:val="0"/>
            <w:vAlign w:val="bottom"/>
          </w:tcPr>
          <w:p>
            <w:pPr>
              <w:widowControl/>
              <w:spacing w:line="320" w:lineRule="exact"/>
              <w:jc w:val="left"/>
              <w:rPr>
                <w:rFonts w:ascii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</w:rPr>
              <w:t>　</w:t>
            </w:r>
          </w:p>
        </w:tc>
        <w:tc>
          <w:tcPr>
            <w:tcW w:w="639" w:type="dxa"/>
            <w:noWrap w:val="0"/>
            <w:vAlign w:val="bottom"/>
          </w:tcPr>
          <w:p>
            <w:pPr>
              <w:widowControl/>
              <w:spacing w:line="320" w:lineRule="exact"/>
              <w:jc w:val="left"/>
              <w:rPr>
                <w:rFonts w:ascii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</w:rPr>
              <w:t>　</w:t>
            </w:r>
          </w:p>
        </w:tc>
        <w:tc>
          <w:tcPr>
            <w:tcW w:w="639" w:type="dxa"/>
            <w:noWrap w:val="0"/>
            <w:vAlign w:val="bottom"/>
          </w:tcPr>
          <w:p>
            <w:pPr>
              <w:widowControl/>
              <w:spacing w:line="320" w:lineRule="exact"/>
              <w:jc w:val="left"/>
              <w:rPr>
                <w:rFonts w:ascii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</w:rPr>
              <w:t>　</w:t>
            </w:r>
          </w:p>
        </w:tc>
        <w:tc>
          <w:tcPr>
            <w:tcW w:w="639" w:type="dxa"/>
            <w:noWrap w:val="0"/>
            <w:vAlign w:val="bottom"/>
          </w:tcPr>
          <w:p>
            <w:pPr>
              <w:widowControl/>
              <w:spacing w:line="320" w:lineRule="exact"/>
              <w:jc w:val="left"/>
              <w:rPr>
                <w:rFonts w:ascii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</w:rPr>
              <w:t>　</w:t>
            </w:r>
          </w:p>
        </w:tc>
        <w:tc>
          <w:tcPr>
            <w:tcW w:w="639" w:type="dxa"/>
            <w:noWrap w:val="0"/>
            <w:vAlign w:val="bottom"/>
          </w:tcPr>
          <w:p>
            <w:pPr>
              <w:widowControl/>
              <w:spacing w:line="320" w:lineRule="exact"/>
              <w:jc w:val="left"/>
              <w:rPr>
                <w:rFonts w:ascii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</w:rPr>
              <w:t>　</w:t>
            </w:r>
          </w:p>
        </w:tc>
        <w:tc>
          <w:tcPr>
            <w:tcW w:w="639" w:type="dxa"/>
            <w:noWrap w:val="0"/>
            <w:vAlign w:val="bottom"/>
          </w:tcPr>
          <w:p>
            <w:pPr>
              <w:widowControl/>
              <w:spacing w:line="320" w:lineRule="exact"/>
              <w:jc w:val="left"/>
              <w:rPr>
                <w:rFonts w:ascii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</w:rPr>
              <w:t>　</w:t>
            </w:r>
          </w:p>
        </w:tc>
        <w:tc>
          <w:tcPr>
            <w:tcW w:w="639" w:type="dxa"/>
            <w:noWrap w:val="0"/>
            <w:vAlign w:val="bottom"/>
          </w:tcPr>
          <w:p>
            <w:pPr>
              <w:widowControl/>
              <w:spacing w:line="320" w:lineRule="exact"/>
              <w:jc w:val="left"/>
              <w:rPr>
                <w:rFonts w:ascii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</w:rPr>
              <w:t>　</w:t>
            </w:r>
          </w:p>
        </w:tc>
        <w:tc>
          <w:tcPr>
            <w:tcW w:w="639" w:type="dxa"/>
            <w:noWrap w:val="0"/>
            <w:vAlign w:val="bottom"/>
          </w:tcPr>
          <w:p>
            <w:pPr>
              <w:widowControl/>
              <w:spacing w:line="320" w:lineRule="exact"/>
              <w:jc w:val="left"/>
              <w:rPr>
                <w:rFonts w:ascii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</w:rPr>
              <w:t>　</w:t>
            </w:r>
          </w:p>
        </w:tc>
        <w:tc>
          <w:tcPr>
            <w:tcW w:w="639" w:type="dxa"/>
            <w:noWrap w:val="0"/>
            <w:vAlign w:val="bottom"/>
          </w:tcPr>
          <w:p>
            <w:pPr>
              <w:widowControl/>
              <w:spacing w:line="320" w:lineRule="exact"/>
              <w:jc w:val="left"/>
              <w:rPr>
                <w:rFonts w:ascii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</w:rPr>
              <w:t>　</w:t>
            </w:r>
          </w:p>
        </w:tc>
        <w:tc>
          <w:tcPr>
            <w:tcW w:w="639" w:type="dxa"/>
            <w:noWrap w:val="0"/>
            <w:vAlign w:val="bottom"/>
          </w:tcPr>
          <w:p>
            <w:pPr>
              <w:widowControl/>
              <w:spacing w:line="320" w:lineRule="exact"/>
              <w:jc w:val="left"/>
              <w:rPr>
                <w:rFonts w:ascii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</w:rPr>
              <w:t>　</w:t>
            </w:r>
          </w:p>
        </w:tc>
        <w:tc>
          <w:tcPr>
            <w:tcW w:w="660" w:type="dxa"/>
            <w:noWrap w:val="0"/>
            <w:vAlign w:val="bottom"/>
          </w:tcPr>
          <w:p>
            <w:pPr>
              <w:widowControl/>
              <w:spacing w:line="320" w:lineRule="exact"/>
              <w:jc w:val="left"/>
              <w:rPr>
                <w:rFonts w:ascii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7" w:hRule="atLeast"/>
          <w:jc w:val="center"/>
        </w:trPr>
        <w:tc>
          <w:tcPr>
            <w:tcW w:w="956" w:type="dxa"/>
            <w:noWrap w:val="0"/>
            <w:vAlign w:val="bottom"/>
          </w:tcPr>
          <w:p>
            <w:pPr>
              <w:widowControl/>
              <w:spacing w:line="320" w:lineRule="exact"/>
              <w:jc w:val="left"/>
              <w:rPr>
                <w:rFonts w:ascii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</w:rPr>
              <w:t>　</w:t>
            </w:r>
          </w:p>
        </w:tc>
        <w:tc>
          <w:tcPr>
            <w:tcW w:w="639" w:type="dxa"/>
            <w:noWrap w:val="0"/>
            <w:vAlign w:val="bottom"/>
          </w:tcPr>
          <w:p>
            <w:pPr>
              <w:widowControl/>
              <w:spacing w:line="320" w:lineRule="exact"/>
              <w:jc w:val="left"/>
              <w:rPr>
                <w:rFonts w:ascii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</w:rPr>
              <w:t>　</w:t>
            </w:r>
          </w:p>
        </w:tc>
        <w:tc>
          <w:tcPr>
            <w:tcW w:w="639" w:type="dxa"/>
            <w:noWrap w:val="0"/>
            <w:vAlign w:val="bottom"/>
          </w:tcPr>
          <w:p>
            <w:pPr>
              <w:widowControl/>
              <w:spacing w:line="320" w:lineRule="exact"/>
              <w:jc w:val="left"/>
              <w:rPr>
                <w:rFonts w:ascii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</w:rPr>
              <w:t>　</w:t>
            </w:r>
          </w:p>
        </w:tc>
        <w:tc>
          <w:tcPr>
            <w:tcW w:w="639" w:type="dxa"/>
            <w:noWrap w:val="0"/>
            <w:vAlign w:val="bottom"/>
          </w:tcPr>
          <w:p>
            <w:pPr>
              <w:widowControl/>
              <w:spacing w:line="320" w:lineRule="exact"/>
              <w:jc w:val="left"/>
              <w:rPr>
                <w:rFonts w:ascii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</w:rPr>
              <w:t>　</w:t>
            </w:r>
          </w:p>
        </w:tc>
        <w:tc>
          <w:tcPr>
            <w:tcW w:w="639" w:type="dxa"/>
            <w:noWrap w:val="0"/>
            <w:vAlign w:val="bottom"/>
          </w:tcPr>
          <w:p>
            <w:pPr>
              <w:widowControl/>
              <w:spacing w:line="320" w:lineRule="exact"/>
              <w:jc w:val="left"/>
              <w:rPr>
                <w:rFonts w:ascii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</w:rPr>
              <w:t>　</w:t>
            </w:r>
          </w:p>
        </w:tc>
        <w:tc>
          <w:tcPr>
            <w:tcW w:w="639" w:type="dxa"/>
            <w:noWrap w:val="0"/>
            <w:vAlign w:val="bottom"/>
          </w:tcPr>
          <w:p>
            <w:pPr>
              <w:widowControl/>
              <w:spacing w:line="320" w:lineRule="exact"/>
              <w:jc w:val="left"/>
              <w:rPr>
                <w:rFonts w:ascii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</w:rPr>
              <w:t>　</w:t>
            </w:r>
          </w:p>
        </w:tc>
        <w:tc>
          <w:tcPr>
            <w:tcW w:w="639" w:type="dxa"/>
            <w:noWrap w:val="0"/>
            <w:vAlign w:val="bottom"/>
          </w:tcPr>
          <w:p>
            <w:pPr>
              <w:widowControl/>
              <w:spacing w:line="320" w:lineRule="exact"/>
              <w:jc w:val="left"/>
              <w:rPr>
                <w:rFonts w:ascii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</w:rPr>
              <w:t>　</w:t>
            </w:r>
          </w:p>
        </w:tc>
        <w:tc>
          <w:tcPr>
            <w:tcW w:w="639" w:type="dxa"/>
            <w:noWrap w:val="0"/>
            <w:vAlign w:val="bottom"/>
          </w:tcPr>
          <w:p>
            <w:pPr>
              <w:widowControl/>
              <w:spacing w:line="320" w:lineRule="exact"/>
              <w:jc w:val="left"/>
              <w:rPr>
                <w:rFonts w:ascii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</w:rPr>
              <w:t>　</w:t>
            </w:r>
          </w:p>
        </w:tc>
        <w:tc>
          <w:tcPr>
            <w:tcW w:w="639" w:type="dxa"/>
            <w:noWrap w:val="0"/>
            <w:vAlign w:val="bottom"/>
          </w:tcPr>
          <w:p>
            <w:pPr>
              <w:widowControl/>
              <w:spacing w:line="320" w:lineRule="exact"/>
              <w:jc w:val="left"/>
              <w:rPr>
                <w:rFonts w:ascii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</w:rPr>
              <w:t>　</w:t>
            </w:r>
          </w:p>
        </w:tc>
        <w:tc>
          <w:tcPr>
            <w:tcW w:w="639" w:type="dxa"/>
            <w:noWrap w:val="0"/>
            <w:vAlign w:val="bottom"/>
          </w:tcPr>
          <w:p>
            <w:pPr>
              <w:widowControl/>
              <w:spacing w:line="320" w:lineRule="exact"/>
              <w:jc w:val="left"/>
              <w:rPr>
                <w:rFonts w:ascii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</w:rPr>
              <w:t>　</w:t>
            </w:r>
          </w:p>
        </w:tc>
        <w:tc>
          <w:tcPr>
            <w:tcW w:w="639" w:type="dxa"/>
            <w:noWrap w:val="0"/>
            <w:vAlign w:val="bottom"/>
          </w:tcPr>
          <w:p>
            <w:pPr>
              <w:widowControl/>
              <w:spacing w:line="320" w:lineRule="exact"/>
              <w:jc w:val="left"/>
              <w:rPr>
                <w:rFonts w:ascii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</w:rPr>
              <w:t>　</w:t>
            </w:r>
          </w:p>
        </w:tc>
        <w:tc>
          <w:tcPr>
            <w:tcW w:w="639" w:type="dxa"/>
            <w:noWrap w:val="0"/>
            <w:vAlign w:val="bottom"/>
          </w:tcPr>
          <w:p>
            <w:pPr>
              <w:widowControl/>
              <w:spacing w:line="320" w:lineRule="exact"/>
              <w:jc w:val="left"/>
              <w:rPr>
                <w:rFonts w:ascii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</w:rPr>
              <w:t>　</w:t>
            </w:r>
          </w:p>
        </w:tc>
        <w:tc>
          <w:tcPr>
            <w:tcW w:w="639" w:type="dxa"/>
            <w:noWrap w:val="0"/>
            <w:vAlign w:val="bottom"/>
          </w:tcPr>
          <w:p>
            <w:pPr>
              <w:widowControl/>
              <w:spacing w:line="320" w:lineRule="exact"/>
              <w:jc w:val="left"/>
              <w:rPr>
                <w:rFonts w:ascii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</w:rPr>
              <w:t>　</w:t>
            </w:r>
          </w:p>
        </w:tc>
        <w:tc>
          <w:tcPr>
            <w:tcW w:w="639" w:type="dxa"/>
            <w:noWrap w:val="0"/>
            <w:vAlign w:val="bottom"/>
          </w:tcPr>
          <w:p>
            <w:pPr>
              <w:widowControl/>
              <w:spacing w:line="320" w:lineRule="exact"/>
              <w:jc w:val="left"/>
              <w:rPr>
                <w:rFonts w:ascii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</w:rPr>
              <w:t>　</w:t>
            </w:r>
          </w:p>
        </w:tc>
        <w:tc>
          <w:tcPr>
            <w:tcW w:w="639" w:type="dxa"/>
            <w:noWrap w:val="0"/>
            <w:vAlign w:val="bottom"/>
          </w:tcPr>
          <w:p>
            <w:pPr>
              <w:widowControl/>
              <w:spacing w:line="320" w:lineRule="exact"/>
              <w:jc w:val="left"/>
              <w:rPr>
                <w:rFonts w:ascii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</w:rPr>
              <w:t>　</w:t>
            </w:r>
          </w:p>
        </w:tc>
        <w:tc>
          <w:tcPr>
            <w:tcW w:w="639" w:type="dxa"/>
            <w:noWrap w:val="0"/>
            <w:vAlign w:val="bottom"/>
          </w:tcPr>
          <w:p>
            <w:pPr>
              <w:widowControl/>
              <w:spacing w:line="320" w:lineRule="exact"/>
              <w:jc w:val="left"/>
              <w:rPr>
                <w:rFonts w:ascii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</w:rPr>
              <w:t>　</w:t>
            </w:r>
          </w:p>
        </w:tc>
        <w:tc>
          <w:tcPr>
            <w:tcW w:w="639" w:type="dxa"/>
            <w:noWrap w:val="0"/>
            <w:vAlign w:val="bottom"/>
          </w:tcPr>
          <w:p>
            <w:pPr>
              <w:widowControl/>
              <w:spacing w:line="320" w:lineRule="exact"/>
              <w:jc w:val="left"/>
              <w:rPr>
                <w:rFonts w:ascii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</w:rPr>
              <w:t>　</w:t>
            </w:r>
          </w:p>
        </w:tc>
        <w:tc>
          <w:tcPr>
            <w:tcW w:w="639" w:type="dxa"/>
            <w:noWrap w:val="0"/>
            <w:vAlign w:val="bottom"/>
          </w:tcPr>
          <w:p>
            <w:pPr>
              <w:widowControl/>
              <w:spacing w:line="320" w:lineRule="exact"/>
              <w:jc w:val="left"/>
              <w:rPr>
                <w:rFonts w:ascii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</w:rPr>
              <w:t>　</w:t>
            </w:r>
          </w:p>
        </w:tc>
        <w:tc>
          <w:tcPr>
            <w:tcW w:w="639" w:type="dxa"/>
            <w:noWrap w:val="0"/>
            <w:vAlign w:val="bottom"/>
          </w:tcPr>
          <w:p>
            <w:pPr>
              <w:widowControl/>
              <w:spacing w:line="320" w:lineRule="exact"/>
              <w:jc w:val="left"/>
              <w:rPr>
                <w:rFonts w:ascii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</w:rPr>
              <w:t>　</w:t>
            </w:r>
          </w:p>
        </w:tc>
        <w:tc>
          <w:tcPr>
            <w:tcW w:w="660" w:type="dxa"/>
            <w:noWrap w:val="0"/>
            <w:vAlign w:val="bottom"/>
          </w:tcPr>
          <w:p>
            <w:pPr>
              <w:widowControl/>
              <w:spacing w:line="320" w:lineRule="exact"/>
              <w:jc w:val="left"/>
              <w:rPr>
                <w:rFonts w:ascii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7" w:hRule="atLeast"/>
          <w:jc w:val="center"/>
        </w:trPr>
        <w:tc>
          <w:tcPr>
            <w:tcW w:w="956" w:type="dxa"/>
            <w:noWrap w:val="0"/>
            <w:vAlign w:val="bottom"/>
          </w:tcPr>
          <w:p>
            <w:pPr>
              <w:widowControl/>
              <w:spacing w:line="320" w:lineRule="exact"/>
              <w:jc w:val="left"/>
              <w:rPr>
                <w:rFonts w:ascii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</w:rPr>
              <w:t>　</w:t>
            </w:r>
          </w:p>
        </w:tc>
        <w:tc>
          <w:tcPr>
            <w:tcW w:w="639" w:type="dxa"/>
            <w:noWrap w:val="0"/>
            <w:vAlign w:val="bottom"/>
          </w:tcPr>
          <w:p>
            <w:pPr>
              <w:widowControl/>
              <w:spacing w:line="320" w:lineRule="exact"/>
              <w:jc w:val="left"/>
              <w:rPr>
                <w:rFonts w:ascii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</w:rPr>
              <w:t>　</w:t>
            </w:r>
          </w:p>
        </w:tc>
        <w:tc>
          <w:tcPr>
            <w:tcW w:w="639" w:type="dxa"/>
            <w:noWrap w:val="0"/>
            <w:vAlign w:val="bottom"/>
          </w:tcPr>
          <w:p>
            <w:pPr>
              <w:widowControl/>
              <w:spacing w:line="320" w:lineRule="exact"/>
              <w:jc w:val="left"/>
              <w:rPr>
                <w:rFonts w:ascii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</w:rPr>
              <w:t>　</w:t>
            </w:r>
          </w:p>
        </w:tc>
        <w:tc>
          <w:tcPr>
            <w:tcW w:w="639" w:type="dxa"/>
            <w:noWrap w:val="0"/>
            <w:vAlign w:val="bottom"/>
          </w:tcPr>
          <w:p>
            <w:pPr>
              <w:widowControl/>
              <w:spacing w:line="320" w:lineRule="exact"/>
              <w:jc w:val="left"/>
              <w:rPr>
                <w:rFonts w:ascii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</w:rPr>
              <w:t>　</w:t>
            </w:r>
          </w:p>
        </w:tc>
        <w:tc>
          <w:tcPr>
            <w:tcW w:w="639" w:type="dxa"/>
            <w:noWrap w:val="0"/>
            <w:vAlign w:val="bottom"/>
          </w:tcPr>
          <w:p>
            <w:pPr>
              <w:widowControl/>
              <w:spacing w:line="320" w:lineRule="exact"/>
              <w:jc w:val="left"/>
              <w:rPr>
                <w:rFonts w:ascii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</w:rPr>
              <w:t>　</w:t>
            </w:r>
          </w:p>
        </w:tc>
        <w:tc>
          <w:tcPr>
            <w:tcW w:w="639" w:type="dxa"/>
            <w:noWrap w:val="0"/>
            <w:vAlign w:val="bottom"/>
          </w:tcPr>
          <w:p>
            <w:pPr>
              <w:widowControl/>
              <w:spacing w:line="320" w:lineRule="exact"/>
              <w:jc w:val="left"/>
              <w:rPr>
                <w:rFonts w:ascii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</w:rPr>
              <w:t>　</w:t>
            </w:r>
          </w:p>
        </w:tc>
        <w:tc>
          <w:tcPr>
            <w:tcW w:w="639" w:type="dxa"/>
            <w:noWrap w:val="0"/>
            <w:vAlign w:val="bottom"/>
          </w:tcPr>
          <w:p>
            <w:pPr>
              <w:widowControl/>
              <w:spacing w:line="320" w:lineRule="exact"/>
              <w:jc w:val="left"/>
              <w:rPr>
                <w:rFonts w:ascii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</w:rPr>
              <w:t>　</w:t>
            </w:r>
          </w:p>
        </w:tc>
        <w:tc>
          <w:tcPr>
            <w:tcW w:w="639" w:type="dxa"/>
            <w:noWrap w:val="0"/>
            <w:vAlign w:val="bottom"/>
          </w:tcPr>
          <w:p>
            <w:pPr>
              <w:widowControl/>
              <w:spacing w:line="320" w:lineRule="exact"/>
              <w:jc w:val="left"/>
              <w:rPr>
                <w:rFonts w:ascii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</w:rPr>
              <w:t>　</w:t>
            </w:r>
          </w:p>
        </w:tc>
        <w:tc>
          <w:tcPr>
            <w:tcW w:w="639" w:type="dxa"/>
            <w:noWrap w:val="0"/>
            <w:vAlign w:val="bottom"/>
          </w:tcPr>
          <w:p>
            <w:pPr>
              <w:widowControl/>
              <w:spacing w:line="320" w:lineRule="exact"/>
              <w:jc w:val="left"/>
              <w:rPr>
                <w:rFonts w:ascii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</w:rPr>
              <w:t>　</w:t>
            </w:r>
          </w:p>
        </w:tc>
        <w:tc>
          <w:tcPr>
            <w:tcW w:w="639" w:type="dxa"/>
            <w:noWrap w:val="0"/>
            <w:vAlign w:val="bottom"/>
          </w:tcPr>
          <w:p>
            <w:pPr>
              <w:widowControl/>
              <w:spacing w:line="320" w:lineRule="exact"/>
              <w:jc w:val="left"/>
              <w:rPr>
                <w:rFonts w:ascii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</w:rPr>
              <w:t>　</w:t>
            </w:r>
          </w:p>
        </w:tc>
        <w:tc>
          <w:tcPr>
            <w:tcW w:w="639" w:type="dxa"/>
            <w:noWrap w:val="0"/>
            <w:vAlign w:val="bottom"/>
          </w:tcPr>
          <w:p>
            <w:pPr>
              <w:widowControl/>
              <w:spacing w:line="320" w:lineRule="exact"/>
              <w:jc w:val="left"/>
              <w:rPr>
                <w:rFonts w:ascii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</w:rPr>
              <w:t>　</w:t>
            </w:r>
          </w:p>
        </w:tc>
        <w:tc>
          <w:tcPr>
            <w:tcW w:w="639" w:type="dxa"/>
            <w:noWrap w:val="0"/>
            <w:vAlign w:val="bottom"/>
          </w:tcPr>
          <w:p>
            <w:pPr>
              <w:widowControl/>
              <w:spacing w:line="320" w:lineRule="exact"/>
              <w:jc w:val="left"/>
              <w:rPr>
                <w:rFonts w:ascii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</w:rPr>
              <w:t>　</w:t>
            </w:r>
          </w:p>
        </w:tc>
        <w:tc>
          <w:tcPr>
            <w:tcW w:w="639" w:type="dxa"/>
            <w:noWrap w:val="0"/>
            <w:vAlign w:val="bottom"/>
          </w:tcPr>
          <w:p>
            <w:pPr>
              <w:widowControl/>
              <w:spacing w:line="320" w:lineRule="exact"/>
              <w:jc w:val="left"/>
              <w:rPr>
                <w:rFonts w:ascii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</w:rPr>
              <w:t>　</w:t>
            </w:r>
          </w:p>
        </w:tc>
        <w:tc>
          <w:tcPr>
            <w:tcW w:w="639" w:type="dxa"/>
            <w:noWrap w:val="0"/>
            <w:vAlign w:val="bottom"/>
          </w:tcPr>
          <w:p>
            <w:pPr>
              <w:widowControl/>
              <w:spacing w:line="320" w:lineRule="exact"/>
              <w:jc w:val="left"/>
              <w:rPr>
                <w:rFonts w:ascii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</w:rPr>
              <w:t>　</w:t>
            </w:r>
          </w:p>
        </w:tc>
        <w:tc>
          <w:tcPr>
            <w:tcW w:w="639" w:type="dxa"/>
            <w:noWrap w:val="0"/>
            <w:vAlign w:val="bottom"/>
          </w:tcPr>
          <w:p>
            <w:pPr>
              <w:widowControl/>
              <w:spacing w:line="320" w:lineRule="exact"/>
              <w:jc w:val="left"/>
              <w:rPr>
                <w:rFonts w:ascii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</w:rPr>
              <w:t>　</w:t>
            </w:r>
          </w:p>
        </w:tc>
        <w:tc>
          <w:tcPr>
            <w:tcW w:w="639" w:type="dxa"/>
            <w:noWrap w:val="0"/>
            <w:vAlign w:val="bottom"/>
          </w:tcPr>
          <w:p>
            <w:pPr>
              <w:widowControl/>
              <w:spacing w:line="320" w:lineRule="exact"/>
              <w:jc w:val="left"/>
              <w:rPr>
                <w:rFonts w:ascii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</w:rPr>
              <w:t>　</w:t>
            </w:r>
          </w:p>
        </w:tc>
        <w:tc>
          <w:tcPr>
            <w:tcW w:w="639" w:type="dxa"/>
            <w:noWrap w:val="0"/>
            <w:vAlign w:val="bottom"/>
          </w:tcPr>
          <w:p>
            <w:pPr>
              <w:widowControl/>
              <w:spacing w:line="320" w:lineRule="exact"/>
              <w:jc w:val="left"/>
              <w:rPr>
                <w:rFonts w:ascii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</w:rPr>
              <w:t>　</w:t>
            </w:r>
          </w:p>
        </w:tc>
        <w:tc>
          <w:tcPr>
            <w:tcW w:w="639" w:type="dxa"/>
            <w:noWrap w:val="0"/>
            <w:vAlign w:val="bottom"/>
          </w:tcPr>
          <w:p>
            <w:pPr>
              <w:widowControl/>
              <w:spacing w:line="320" w:lineRule="exact"/>
              <w:jc w:val="left"/>
              <w:rPr>
                <w:rFonts w:ascii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</w:rPr>
              <w:t>　</w:t>
            </w:r>
          </w:p>
        </w:tc>
        <w:tc>
          <w:tcPr>
            <w:tcW w:w="639" w:type="dxa"/>
            <w:noWrap w:val="0"/>
            <w:vAlign w:val="bottom"/>
          </w:tcPr>
          <w:p>
            <w:pPr>
              <w:widowControl/>
              <w:spacing w:line="320" w:lineRule="exact"/>
              <w:jc w:val="left"/>
              <w:rPr>
                <w:rFonts w:ascii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</w:rPr>
              <w:t>　</w:t>
            </w:r>
          </w:p>
        </w:tc>
        <w:tc>
          <w:tcPr>
            <w:tcW w:w="660" w:type="dxa"/>
            <w:noWrap w:val="0"/>
            <w:vAlign w:val="bottom"/>
          </w:tcPr>
          <w:p>
            <w:pPr>
              <w:widowControl/>
              <w:spacing w:line="320" w:lineRule="exact"/>
              <w:jc w:val="left"/>
              <w:rPr>
                <w:rFonts w:ascii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7" w:hRule="atLeast"/>
          <w:jc w:val="center"/>
        </w:trPr>
        <w:tc>
          <w:tcPr>
            <w:tcW w:w="956" w:type="dxa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widowControl/>
              <w:spacing w:line="320" w:lineRule="exact"/>
              <w:jc w:val="left"/>
              <w:rPr>
                <w:rFonts w:ascii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</w:rPr>
              <w:t>　</w:t>
            </w:r>
          </w:p>
        </w:tc>
        <w:tc>
          <w:tcPr>
            <w:tcW w:w="639" w:type="dxa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widowControl/>
              <w:spacing w:line="320" w:lineRule="exact"/>
              <w:jc w:val="left"/>
              <w:rPr>
                <w:rFonts w:ascii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</w:rPr>
              <w:t>　</w:t>
            </w:r>
          </w:p>
        </w:tc>
        <w:tc>
          <w:tcPr>
            <w:tcW w:w="639" w:type="dxa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widowControl/>
              <w:spacing w:line="320" w:lineRule="exact"/>
              <w:jc w:val="left"/>
              <w:rPr>
                <w:rFonts w:ascii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</w:rPr>
              <w:t>　</w:t>
            </w:r>
          </w:p>
        </w:tc>
        <w:tc>
          <w:tcPr>
            <w:tcW w:w="639" w:type="dxa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widowControl/>
              <w:spacing w:line="320" w:lineRule="exact"/>
              <w:jc w:val="left"/>
              <w:rPr>
                <w:rFonts w:ascii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</w:rPr>
              <w:t>　</w:t>
            </w:r>
          </w:p>
        </w:tc>
        <w:tc>
          <w:tcPr>
            <w:tcW w:w="639" w:type="dxa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widowControl/>
              <w:spacing w:line="320" w:lineRule="exact"/>
              <w:jc w:val="left"/>
              <w:rPr>
                <w:rFonts w:ascii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</w:rPr>
              <w:t>　</w:t>
            </w:r>
          </w:p>
        </w:tc>
        <w:tc>
          <w:tcPr>
            <w:tcW w:w="639" w:type="dxa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widowControl/>
              <w:spacing w:line="320" w:lineRule="exact"/>
              <w:jc w:val="left"/>
              <w:rPr>
                <w:rFonts w:ascii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</w:rPr>
              <w:t>　</w:t>
            </w:r>
          </w:p>
        </w:tc>
        <w:tc>
          <w:tcPr>
            <w:tcW w:w="639" w:type="dxa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widowControl/>
              <w:spacing w:line="320" w:lineRule="exact"/>
              <w:jc w:val="left"/>
              <w:rPr>
                <w:rFonts w:ascii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</w:rPr>
              <w:t>　</w:t>
            </w:r>
          </w:p>
        </w:tc>
        <w:tc>
          <w:tcPr>
            <w:tcW w:w="639" w:type="dxa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widowControl/>
              <w:spacing w:line="320" w:lineRule="exact"/>
              <w:jc w:val="left"/>
              <w:rPr>
                <w:rFonts w:ascii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</w:rPr>
              <w:t>　</w:t>
            </w:r>
          </w:p>
        </w:tc>
        <w:tc>
          <w:tcPr>
            <w:tcW w:w="639" w:type="dxa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widowControl/>
              <w:spacing w:line="320" w:lineRule="exact"/>
              <w:jc w:val="left"/>
              <w:rPr>
                <w:rFonts w:ascii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</w:rPr>
              <w:t>　</w:t>
            </w:r>
          </w:p>
        </w:tc>
        <w:tc>
          <w:tcPr>
            <w:tcW w:w="639" w:type="dxa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widowControl/>
              <w:spacing w:line="320" w:lineRule="exact"/>
              <w:jc w:val="left"/>
              <w:rPr>
                <w:rFonts w:ascii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</w:rPr>
              <w:t>　</w:t>
            </w:r>
          </w:p>
        </w:tc>
        <w:tc>
          <w:tcPr>
            <w:tcW w:w="639" w:type="dxa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widowControl/>
              <w:spacing w:line="320" w:lineRule="exact"/>
              <w:jc w:val="left"/>
              <w:rPr>
                <w:rFonts w:ascii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</w:rPr>
              <w:t>　</w:t>
            </w:r>
          </w:p>
        </w:tc>
        <w:tc>
          <w:tcPr>
            <w:tcW w:w="639" w:type="dxa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widowControl/>
              <w:spacing w:line="320" w:lineRule="exact"/>
              <w:jc w:val="left"/>
              <w:rPr>
                <w:rFonts w:ascii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</w:rPr>
              <w:t>　</w:t>
            </w:r>
          </w:p>
        </w:tc>
        <w:tc>
          <w:tcPr>
            <w:tcW w:w="639" w:type="dxa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widowControl/>
              <w:spacing w:line="320" w:lineRule="exact"/>
              <w:jc w:val="left"/>
              <w:rPr>
                <w:rFonts w:ascii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</w:rPr>
              <w:t>　</w:t>
            </w:r>
          </w:p>
        </w:tc>
        <w:tc>
          <w:tcPr>
            <w:tcW w:w="639" w:type="dxa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widowControl/>
              <w:spacing w:line="320" w:lineRule="exact"/>
              <w:jc w:val="left"/>
              <w:rPr>
                <w:rFonts w:ascii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</w:rPr>
              <w:t>　</w:t>
            </w:r>
          </w:p>
        </w:tc>
        <w:tc>
          <w:tcPr>
            <w:tcW w:w="639" w:type="dxa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widowControl/>
              <w:spacing w:line="320" w:lineRule="exact"/>
              <w:jc w:val="left"/>
              <w:rPr>
                <w:rFonts w:ascii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</w:rPr>
              <w:t>　</w:t>
            </w:r>
          </w:p>
        </w:tc>
        <w:tc>
          <w:tcPr>
            <w:tcW w:w="639" w:type="dxa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widowControl/>
              <w:spacing w:line="320" w:lineRule="exact"/>
              <w:jc w:val="left"/>
              <w:rPr>
                <w:rFonts w:ascii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</w:rPr>
              <w:t>　</w:t>
            </w:r>
          </w:p>
        </w:tc>
        <w:tc>
          <w:tcPr>
            <w:tcW w:w="639" w:type="dxa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widowControl/>
              <w:spacing w:line="320" w:lineRule="exact"/>
              <w:jc w:val="left"/>
              <w:rPr>
                <w:rFonts w:ascii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</w:rPr>
              <w:t>　</w:t>
            </w:r>
          </w:p>
        </w:tc>
        <w:tc>
          <w:tcPr>
            <w:tcW w:w="639" w:type="dxa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widowControl/>
              <w:spacing w:line="320" w:lineRule="exact"/>
              <w:jc w:val="left"/>
              <w:rPr>
                <w:rFonts w:ascii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</w:rPr>
              <w:t>　</w:t>
            </w:r>
          </w:p>
        </w:tc>
        <w:tc>
          <w:tcPr>
            <w:tcW w:w="639" w:type="dxa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widowControl/>
              <w:spacing w:line="320" w:lineRule="exact"/>
              <w:jc w:val="left"/>
              <w:rPr>
                <w:rFonts w:ascii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</w:rPr>
              <w:t>　</w:t>
            </w:r>
          </w:p>
        </w:tc>
        <w:tc>
          <w:tcPr>
            <w:tcW w:w="660" w:type="dxa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widowControl/>
              <w:spacing w:line="320" w:lineRule="exact"/>
              <w:jc w:val="left"/>
              <w:rPr>
                <w:rFonts w:ascii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</w:rPr>
              <w:t>　</w:t>
            </w:r>
          </w:p>
        </w:tc>
      </w:tr>
    </w:tbl>
    <w:p>
      <w:pPr>
        <w:rPr>
          <w:rFonts w:hint="eastAsia" w:ascii="仿宋" w:hAnsi="仿宋" w:eastAsia="仿宋" w:cs="仿宋_GB2312"/>
          <w:b/>
          <w:color w:val="000000"/>
          <w:kern w:val="0"/>
          <w:sz w:val="24"/>
        </w:rPr>
      </w:pPr>
    </w:p>
    <w:p>
      <w:pPr>
        <w:rPr>
          <w:rFonts w:hint="eastAsia" w:ascii="仿宋" w:hAnsi="仿宋" w:eastAsia="仿宋" w:cs="仿宋_GB2312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_GB2312"/>
          <w:b/>
          <w:color w:val="000000"/>
          <w:kern w:val="0"/>
          <w:sz w:val="24"/>
        </w:rPr>
        <w:t>　　　　</w:t>
      </w:r>
      <w:r>
        <w:rPr>
          <w:rFonts w:hint="eastAsia" w:ascii="仿宋" w:hAnsi="仿宋" w:eastAsia="仿宋" w:cs="仿宋_GB2312"/>
          <w:color w:val="000000"/>
          <w:kern w:val="0"/>
          <w:sz w:val="28"/>
          <w:szCs w:val="28"/>
        </w:rPr>
        <w:t>农业农村部门主要负责人签字：　　　　　　　　　　　　　　　　年　　月　　日（公章）</w:t>
      </w:r>
    </w:p>
    <w:p>
      <w:pPr>
        <w:spacing w:line="560" w:lineRule="exact"/>
        <w:rPr>
          <w:rFonts w:ascii="仿宋_GB2312"/>
          <w:color w:val="000000"/>
          <w:sz w:val="28"/>
          <w:szCs w:val="28"/>
        </w:rPr>
        <w:sectPr>
          <w:footerReference r:id="rId5" w:type="first"/>
          <w:footerReference r:id="rId3" w:type="default"/>
          <w:footerReference r:id="rId4" w:type="even"/>
          <w:pgSz w:w="16838" w:h="11906" w:orient="landscape"/>
          <w:pgMar w:top="1588" w:right="1701" w:bottom="1588" w:left="1701" w:header="851" w:footer="1361" w:gutter="0"/>
          <w:pgNumType w:fmt="numberInDash"/>
          <w:cols w:space="720" w:num="1"/>
          <w:docGrid w:type="linesAndChars" w:linePitch="435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33 -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30 -</w:t>
    </w:r>
    <w:r>
      <w:fldChar w:fldCharType="end"/>
    </w:r>
  </w:p>
  <w:p>
    <w:pPr>
      <w:pStyle w:val="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Align="top"/>
    </w:pPr>
    <w:r>
      <w:rPr>
        <w:rStyle w:val="5"/>
      </w:rPr>
      <w:fldChar w:fldCharType="begin"/>
    </w:r>
    <w:r>
      <w:rPr>
        <w:rStyle w:val="5"/>
      </w:rPr>
      <w:instrText xml:space="preserve"> PAGE  </w:instrText>
    </w:r>
    <w:r>
      <w:rPr>
        <w:rStyle w:val="5"/>
      </w:rPr>
      <w:fldChar w:fldCharType="separate"/>
    </w:r>
    <w:r>
      <w:rPr>
        <w:rStyle w:val="5"/>
      </w:rPr>
      <w:t>- 14 -</w: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977208"/>
    <w:rsid w:val="4B97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Calibr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曲靖市富源县党政机关单位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2023-12-19T03:33:00Z</dcterms:created>
  <dc:creator>Administrator</dc:creator>
  <cp:lastModifiedBy>Administrator</cp:lastModifiedBy>
  <dcterms:modified xsi:type="dcterms:W3CDTF">2023-12-19T03:33:32Z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A51CA7FB5E2244C085F06F4561A0C3AE</vt:lpwstr>
  </property>
</Properties>
</file>