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bookmarkStart w:id="0" w:name="_GoBack"/>
      <w:r>
        <w:rPr>
          <w:rFonts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申报材料清单和要求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Times New Roman" w:hAnsi="Times New Roman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一、申报材料清单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代储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企业申报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级成品粮油储备工作的报告(主要内容:企业类型、生产经营能力、仓储条件、检测能力、诚信能力、申报品种和数量等内容)；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2.企业法人营业执照复印件；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3.仓库产权证复印件，库区示意图、照片；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4.提供日生产能力和经营量月报表；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代储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县级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成品粮油的管理工作方案。包括:组织领导、人员构成及责任分工等；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6.企业粮油质量安全和食品卫生安全管理制度；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7.粮油收购、储存、加工、销售等环节管理制度；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8.企业法定代表人以及粮食保管、检验等技术人员基本情况和从业资格证明。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二、申报要求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1.填报《县级成品粮油储备代储资格申请表》加盖公章3份；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2.申报材料按清单装订成册报3份；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3.报送地址:富源县粮油贸易总公司。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28B4"/>
    <w:rsid w:val="7EC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2023-11-09T08:56:00Z</dcterms:created>
  <dc:creator>阿瑾呀</dc:creator>
  <cp:lastModifiedBy>阿瑾呀</cp:lastModifiedBy>
  <dcterms:modified xsi:type="dcterms:W3CDTF">2023-11-09T08:56:51Z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43FDECEF5A0A4479938E7DD4CFED80F2</vt:lpwstr>
  </property>
</Properties>
</file>